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15" w:rsidRDefault="00170B15" w:rsidP="00E61CDF">
      <w:pPr>
        <w:spacing w:line="276" w:lineRule="auto"/>
        <w:jc w:val="center"/>
        <w:rPr>
          <w:b/>
        </w:rPr>
      </w:pP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Протокол № 1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очередного Общего собрания членов </w:t>
      </w:r>
    </w:p>
    <w:p w:rsidR="004A4166" w:rsidRDefault="004A4166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Ассоциации </w:t>
      </w:r>
      <w:r w:rsidR="0023607A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(</w:t>
      </w:r>
      <w:r w:rsidR="004A4166">
        <w:rPr>
          <w:b/>
        </w:rPr>
        <w:t>А</w:t>
      </w:r>
      <w:r>
        <w:rPr>
          <w:b/>
        </w:rPr>
        <w:t>СРО «ГС РМЭ»)</w:t>
      </w:r>
    </w:p>
    <w:p w:rsidR="0023607A" w:rsidRDefault="0023607A" w:rsidP="00E61CDF">
      <w:pPr>
        <w:spacing w:line="276" w:lineRule="auto"/>
        <w:jc w:val="center"/>
        <w:rPr>
          <w:b/>
        </w:rPr>
      </w:pPr>
    </w:p>
    <w:p w:rsidR="00CD6257" w:rsidRPr="00CD6257" w:rsidRDefault="00CD6257" w:rsidP="00E61CDF">
      <w:pPr>
        <w:spacing w:line="276" w:lineRule="auto"/>
        <w:jc w:val="both"/>
      </w:pPr>
      <w:r w:rsidRPr="00CD6257">
        <w:t>Форма проведения:</w:t>
      </w:r>
      <w:r w:rsidRPr="00CD6257">
        <w:rPr>
          <w:b/>
        </w:rPr>
        <w:t xml:space="preserve">  </w:t>
      </w:r>
      <w:r w:rsidRPr="00CD6257">
        <w:t>очное голосование</w:t>
      </w:r>
    </w:p>
    <w:p w:rsidR="00CD6257" w:rsidRPr="00CD6257" w:rsidRDefault="00CD6257" w:rsidP="00E61CDF">
      <w:pPr>
        <w:spacing w:line="276" w:lineRule="auto"/>
        <w:jc w:val="both"/>
      </w:pPr>
      <w:r w:rsidRPr="00CD6257">
        <w:t>Дата и время проведения:</w:t>
      </w:r>
      <w:r>
        <w:t xml:space="preserve"> </w:t>
      </w:r>
      <w:r w:rsidR="000B2485">
        <w:t>1 марта</w:t>
      </w:r>
      <w:r w:rsidRPr="00CD6257">
        <w:t xml:space="preserve">  201</w:t>
      </w:r>
      <w:r w:rsidR="000B2485">
        <w:t>7</w:t>
      </w:r>
      <w:r w:rsidRPr="00CD6257">
        <w:t xml:space="preserve"> г., </w:t>
      </w:r>
      <w:r w:rsidR="004206F5">
        <w:t xml:space="preserve"> с </w:t>
      </w:r>
      <w:r w:rsidRPr="00CD6257">
        <w:t>14.00 ч.</w:t>
      </w:r>
    </w:p>
    <w:p w:rsidR="0023607A" w:rsidRDefault="0023607A" w:rsidP="00E61CDF">
      <w:pPr>
        <w:spacing w:line="276" w:lineRule="auto"/>
        <w:jc w:val="both"/>
      </w:pPr>
      <w:proofErr w:type="gramStart"/>
      <w:r w:rsidRPr="00CD6257">
        <w:t>Место проведения:</w:t>
      </w:r>
      <w:r>
        <w:t xml:space="preserve"> зал Общественно-политического центра, г. Йошкар-Ола, ул. Гагарина, д. 8</w:t>
      </w:r>
      <w:proofErr w:type="gramEnd"/>
    </w:p>
    <w:p w:rsidR="0023607A" w:rsidRDefault="0023607A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F06A12" w:rsidRDefault="0023607A" w:rsidP="00E61CDF">
      <w:pPr>
        <w:spacing w:line="276" w:lineRule="auto"/>
        <w:ind w:firstLine="708"/>
        <w:jc w:val="both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</w:t>
      </w:r>
      <w:r w:rsidR="00AE1E29">
        <w:t>ь</w:t>
      </w:r>
      <w:r>
        <w:t xml:space="preserve"> Совета </w:t>
      </w:r>
      <w:r w:rsidR="000B2485">
        <w:t>А</w:t>
      </w:r>
      <w:r>
        <w:t>СРО «ГС РМЭ»</w:t>
      </w:r>
    </w:p>
    <w:p w:rsidR="0023607A" w:rsidRDefault="0023607A" w:rsidP="00E61CDF">
      <w:pPr>
        <w:spacing w:line="276" w:lineRule="auto"/>
        <w:ind w:firstLine="708"/>
        <w:jc w:val="both"/>
      </w:pPr>
      <w:proofErr w:type="gramStart"/>
      <w:r>
        <w:t>(</w:t>
      </w:r>
      <w:r w:rsidR="00FE57FB">
        <w:t>в соответствии с</w:t>
      </w:r>
      <w:r>
        <w:t xml:space="preserve"> п</w:t>
      </w:r>
      <w:r w:rsidR="00FE57FB">
        <w:t>.9.15.3.</w:t>
      </w:r>
      <w:proofErr w:type="gramEnd"/>
      <w:r>
        <w:t xml:space="preserve"> </w:t>
      </w:r>
      <w:proofErr w:type="gramStart"/>
      <w:r>
        <w:t xml:space="preserve">Устава </w:t>
      </w:r>
      <w:r w:rsidR="00FE57FB">
        <w:t xml:space="preserve">АСРО </w:t>
      </w:r>
      <w:r>
        <w:t>«ГС РМЭ»)</w:t>
      </w:r>
      <w:proofErr w:type="gramEnd"/>
    </w:p>
    <w:p w:rsidR="001D6E82" w:rsidRDefault="001D6E82" w:rsidP="00E61CDF">
      <w:pPr>
        <w:spacing w:line="276" w:lineRule="auto"/>
        <w:jc w:val="both"/>
      </w:pPr>
    </w:p>
    <w:p w:rsidR="00170B15" w:rsidRDefault="00170B15" w:rsidP="00E61CDF">
      <w:pPr>
        <w:spacing w:line="276" w:lineRule="auto"/>
        <w:jc w:val="both"/>
        <w:rPr>
          <w:b/>
        </w:rPr>
      </w:pPr>
    </w:p>
    <w:p w:rsidR="001D6E82" w:rsidRPr="001D6E82" w:rsidRDefault="001D6E82" w:rsidP="00E61CDF">
      <w:pPr>
        <w:spacing w:line="276" w:lineRule="auto"/>
        <w:jc w:val="both"/>
        <w:rPr>
          <w:b/>
        </w:rPr>
      </w:pPr>
      <w:r w:rsidRPr="001D6E82">
        <w:rPr>
          <w:b/>
        </w:rPr>
        <w:t>В работе  Общего собрания принимают участие</w:t>
      </w:r>
    </w:p>
    <w:p w:rsidR="0043412A" w:rsidRDefault="0043412A" w:rsidP="00E61CDF">
      <w:pPr>
        <w:numPr>
          <w:ilvl w:val="0"/>
          <w:numId w:val="1"/>
        </w:numPr>
        <w:spacing w:line="276" w:lineRule="auto"/>
        <w:jc w:val="both"/>
      </w:pPr>
      <w:r>
        <w:t>Куклин Н.И. - Перв</w:t>
      </w:r>
      <w:r w:rsidR="00A1327D">
        <w:t>ый</w:t>
      </w:r>
      <w:r>
        <w:t xml:space="preserve"> заместител</w:t>
      </w:r>
      <w:r w:rsidR="00A1327D">
        <w:t>ь</w:t>
      </w:r>
      <w:r>
        <w:t xml:space="preserve"> Председателя Правительства РМЭ</w:t>
      </w:r>
    </w:p>
    <w:p w:rsidR="0043412A" w:rsidRDefault="0043412A" w:rsidP="00E61CDF">
      <w:pPr>
        <w:numPr>
          <w:ilvl w:val="0"/>
          <w:numId w:val="1"/>
        </w:numPr>
        <w:spacing w:line="276" w:lineRule="auto"/>
        <w:jc w:val="both"/>
      </w:pPr>
      <w:r>
        <w:t xml:space="preserve">Хижняк К.А. – </w:t>
      </w:r>
      <w:proofErr w:type="spellStart"/>
      <w:r>
        <w:t>и.о</w:t>
      </w:r>
      <w:proofErr w:type="gramStart"/>
      <w:r>
        <w:t>.М</w:t>
      </w:r>
      <w:proofErr w:type="gramEnd"/>
      <w:r>
        <w:t>инистра</w:t>
      </w:r>
      <w:proofErr w:type="spellEnd"/>
      <w:r>
        <w:t xml:space="preserve"> строительства, архитектуры и жилищно-коммунального хозяйства РМЭ</w:t>
      </w:r>
    </w:p>
    <w:p w:rsidR="00360AD5" w:rsidRDefault="00360AD5" w:rsidP="00E61CDF">
      <w:pPr>
        <w:numPr>
          <w:ilvl w:val="0"/>
          <w:numId w:val="1"/>
        </w:numPr>
        <w:spacing w:line="276" w:lineRule="auto"/>
        <w:jc w:val="both"/>
      </w:pPr>
      <w:r>
        <w:t>Галушкин В.В.</w:t>
      </w:r>
      <w:r w:rsidR="0043412A">
        <w:t xml:space="preserve"> – </w:t>
      </w:r>
      <w:r w:rsidRPr="00360AD5">
        <w:t>перв</w:t>
      </w:r>
      <w:r>
        <w:t>ый</w:t>
      </w:r>
      <w:r w:rsidRPr="00360AD5">
        <w:t xml:space="preserve"> заместител</w:t>
      </w:r>
      <w:r>
        <w:t>ь</w:t>
      </w:r>
      <w:r w:rsidRPr="00360AD5">
        <w:t xml:space="preserve"> главы администрации городского округа «Город Йошкар-Ола»</w:t>
      </w:r>
    </w:p>
    <w:p w:rsidR="0043412A" w:rsidRDefault="0043412A" w:rsidP="00E61CDF">
      <w:pPr>
        <w:numPr>
          <w:ilvl w:val="0"/>
          <w:numId w:val="1"/>
        </w:numPr>
        <w:spacing w:line="276" w:lineRule="auto"/>
        <w:jc w:val="both"/>
      </w:pPr>
      <w:r>
        <w:t>Дементьев Г.А. - генеральн</w:t>
      </w:r>
      <w:r w:rsidR="00A1327D">
        <w:t>ый директор</w:t>
      </w:r>
      <w:r>
        <w:t xml:space="preserve"> Торгово-промышленной палаты РМЭ</w:t>
      </w:r>
    </w:p>
    <w:p w:rsidR="0043412A" w:rsidRDefault="00A1327D" w:rsidP="00E61CDF">
      <w:pPr>
        <w:numPr>
          <w:ilvl w:val="0"/>
          <w:numId w:val="1"/>
        </w:numPr>
        <w:spacing w:line="276" w:lineRule="auto"/>
        <w:jc w:val="both"/>
      </w:pPr>
      <w:r>
        <w:t>Котлов</w:t>
      </w:r>
      <w:r w:rsidR="0043412A">
        <w:t xml:space="preserve"> В.Г.  – Директор института строительства и архитектуры ПГТУ</w:t>
      </w:r>
    </w:p>
    <w:p w:rsidR="0043412A" w:rsidRDefault="00A1327D" w:rsidP="00E61CDF">
      <w:pPr>
        <w:numPr>
          <w:ilvl w:val="0"/>
          <w:numId w:val="1"/>
        </w:numPr>
        <w:spacing w:line="276" w:lineRule="auto"/>
        <w:jc w:val="both"/>
      </w:pPr>
      <w:r>
        <w:t>Коровина</w:t>
      </w:r>
      <w:r w:rsidR="0043412A">
        <w:t xml:space="preserve"> Л.Н.     - директор ФГОУ СПО «Йошкар-олинский строительный техникум».</w:t>
      </w:r>
    </w:p>
    <w:p w:rsidR="0043412A" w:rsidRDefault="0043412A" w:rsidP="00E61CDF">
      <w:pPr>
        <w:numPr>
          <w:ilvl w:val="0"/>
          <w:numId w:val="1"/>
        </w:numPr>
        <w:spacing w:line="276" w:lineRule="auto"/>
        <w:jc w:val="both"/>
      </w:pPr>
      <w:proofErr w:type="spellStart"/>
      <w:r>
        <w:t>Кузынов</w:t>
      </w:r>
      <w:proofErr w:type="spellEnd"/>
      <w:r>
        <w:t xml:space="preserve"> А.А. – председател</w:t>
      </w:r>
      <w:r w:rsidR="00485161">
        <w:t>ь</w:t>
      </w:r>
      <w:r>
        <w:t xml:space="preserve"> Марийского Республиканского комитета профсоюза работников строительства и промышленности строительных материалов РМЭ</w:t>
      </w:r>
    </w:p>
    <w:p w:rsidR="001D6E82" w:rsidRDefault="001D6E82" w:rsidP="00E61CDF">
      <w:pPr>
        <w:numPr>
          <w:ilvl w:val="0"/>
          <w:numId w:val="1"/>
        </w:numPr>
        <w:spacing w:line="276" w:lineRule="auto"/>
        <w:jc w:val="both"/>
      </w:pPr>
      <w:r>
        <w:t xml:space="preserve">Кузнецов С.П. -  Генеральный директор </w:t>
      </w:r>
      <w:r w:rsidR="00A1327D">
        <w:t>А</w:t>
      </w:r>
      <w:r>
        <w:rPr>
          <w:w w:val="102"/>
        </w:rPr>
        <w:t>СРО «ГС РМЭ»</w:t>
      </w:r>
    </w:p>
    <w:p w:rsidR="001D6E82" w:rsidRDefault="001D6E82" w:rsidP="00E61CDF">
      <w:pPr>
        <w:numPr>
          <w:ilvl w:val="0"/>
          <w:numId w:val="1"/>
        </w:numPr>
        <w:spacing w:line="276" w:lineRule="auto"/>
        <w:jc w:val="both"/>
      </w:pPr>
      <w:r>
        <w:t xml:space="preserve">Калинина И.М. – </w:t>
      </w:r>
      <w:r w:rsidR="008F2D56">
        <w:t>г</w:t>
      </w:r>
      <w:r>
        <w:t xml:space="preserve">лавный бухгалтер </w:t>
      </w:r>
      <w:r w:rsidR="00A1327D">
        <w:t>А</w:t>
      </w:r>
      <w:r>
        <w:t>СРО «ГС РМЭ»</w:t>
      </w:r>
    </w:p>
    <w:p w:rsidR="00083438" w:rsidRDefault="00083438" w:rsidP="00083438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>Павлова М.В. - юрисконсульт А</w:t>
      </w:r>
      <w:r>
        <w:rPr>
          <w:w w:val="102"/>
        </w:rPr>
        <w:t>СРО «ГС РМЭ»</w:t>
      </w:r>
    </w:p>
    <w:p w:rsidR="001D6E82" w:rsidRDefault="001D6E82" w:rsidP="00E61CDF">
      <w:pPr>
        <w:numPr>
          <w:ilvl w:val="0"/>
          <w:numId w:val="1"/>
        </w:numPr>
        <w:spacing w:line="276" w:lineRule="auto"/>
        <w:jc w:val="both"/>
      </w:pPr>
      <w:r>
        <w:t xml:space="preserve">Ландышева Г.Ф. - </w:t>
      </w:r>
      <w:r w:rsidR="008F2D56">
        <w:t>н</w:t>
      </w:r>
      <w:r>
        <w:t xml:space="preserve">ачальник </w:t>
      </w:r>
      <w:r w:rsidR="00A1327D">
        <w:t xml:space="preserve">экспертного </w:t>
      </w:r>
      <w:r>
        <w:t xml:space="preserve">отдела </w:t>
      </w:r>
      <w:r w:rsidR="00A1327D">
        <w:t>А</w:t>
      </w:r>
      <w:r>
        <w:rPr>
          <w:w w:val="102"/>
        </w:rPr>
        <w:t>СРО «ГС РМЭ»</w:t>
      </w:r>
      <w:r>
        <w:t xml:space="preserve"> </w:t>
      </w:r>
    </w:p>
    <w:p w:rsidR="00A1327D" w:rsidRPr="008F2D56" w:rsidRDefault="00A1327D" w:rsidP="00E61CDF">
      <w:pPr>
        <w:pStyle w:val="a3"/>
        <w:numPr>
          <w:ilvl w:val="0"/>
          <w:numId w:val="1"/>
        </w:numPr>
        <w:spacing w:line="276" w:lineRule="auto"/>
      </w:pPr>
      <w:r>
        <w:t xml:space="preserve">Матренина С.А. – </w:t>
      </w:r>
      <w:proofErr w:type="spellStart"/>
      <w:r>
        <w:t>зам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экспертного </w:t>
      </w:r>
      <w:r w:rsidRPr="008F2D56">
        <w:t xml:space="preserve"> отдела </w:t>
      </w:r>
      <w:r>
        <w:t>А</w:t>
      </w:r>
      <w:r w:rsidRPr="008F2D56">
        <w:t xml:space="preserve">СРО «ГС РМЭ» </w:t>
      </w:r>
    </w:p>
    <w:p w:rsidR="00A1327D" w:rsidRPr="00A1327D" w:rsidRDefault="001D6E82" w:rsidP="00E61CDF">
      <w:pPr>
        <w:pStyle w:val="a3"/>
        <w:numPr>
          <w:ilvl w:val="0"/>
          <w:numId w:val="1"/>
        </w:numPr>
        <w:spacing w:line="276" w:lineRule="auto"/>
      </w:pPr>
      <w:r>
        <w:t xml:space="preserve">Степанов О.И. </w:t>
      </w:r>
      <w:r w:rsidR="00A1327D" w:rsidRPr="00A1327D">
        <w:t xml:space="preserve">инженер-эксперт экспертного отдела АСРО «ГС РМЭ» </w:t>
      </w:r>
    </w:p>
    <w:p w:rsidR="001D6E82" w:rsidRDefault="001D6E82" w:rsidP="00E61CDF">
      <w:pPr>
        <w:spacing w:line="276" w:lineRule="auto"/>
        <w:ind w:left="284"/>
      </w:pPr>
    </w:p>
    <w:p w:rsidR="0023607A" w:rsidRDefault="0023607A" w:rsidP="00E61CDF">
      <w:pPr>
        <w:pStyle w:val="a3"/>
        <w:spacing w:line="276" w:lineRule="auto"/>
        <w:ind w:left="644"/>
        <w:rPr>
          <w:b/>
        </w:rPr>
      </w:pPr>
      <w:r>
        <w:t xml:space="preserve"> </w:t>
      </w:r>
      <w:r>
        <w:rPr>
          <w:b/>
        </w:rPr>
        <w:t>ОТКРЫТИЕ ОБЩЕГО СОБРАНИЯ</w:t>
      </w:r>
    </w:p>
    <w:p w:rsidR="0023607A" w:rsidRDefault="0023607A" w:rsidP="00E61CDF">
      <w:pPr>
        <w:pStyle w:val="a3"/>
        <w:spacing w:line="276" w:lineRule="auto"/>
        <w:ind w:left="644"/>
        <w:rPr>
          <w:b/>
        </w:rPr>
      </w:pPr>
    </w:p>
    <w:p w:rsidR="0023607A" w:rsidRPr="00365A47" w:rsidRDefault="0023607A" w:rsidP="00E61CDF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</w:t>
      </w:r>
      <w:r w:rsidR="00830A09">
        <w:t xml:space="preserve"> Баширова Х.К.</w:t>
      </w:r>
      <w:r>
        <w:t xml:space="preserve">, который сообщил, что на момент открытия </w:t>
      </w:r>
      <w:r w:rsidR="008C212F">
        <w:t xml:space="preserve">очередного </w:t>
      </w:r>
      <w:r>
        <w:t>Общего собрания</w:t>
      </w:r>
      <w:r w:rsidR="008C212F">
        <w:t xml:space="preserve"> членов АСРО «ГС РМЭ»</w:t>
      </w:r>
      <w:r>
        <w:t xml:space="preserve"> </w:t>
      </w:r>
      <w:r w:rsidR="00FE34C6">
        <w:t xml:space="preserve">по данным регистрации </w:t>
      </w:r>
      <w:r>
        <w:t xml:space="preserve">присутствуют представители </w:t>
      </w:r>
      <w:r w:rsidR="00612ECC">
        <w:t>109 членов Ассоциации Саморегулируемой организации «Гильдия строителей Республики Марий Эл» (далее по тексту - АСРО «ГС РМЭ»)</w:t>
      </w:r>
      <w:r w:rsidRPr="00FE34C6">
        <w:t xml:space="preserve">, что составляет </w:t>
      </w:r>
      <w:r w:rsidR="00612ECC">
        <w:t xml:space="preserve">63 </w:t>
      </w:r>
      <w:r w:rsidR="00F96D2A" w:rsidRPr="00365A47">
        <w:t>%</w:t>
      </w:r>
      <w:r w:rsidRPr="00365A47">
        <w:t xml:space="preserve"> </w:t>
      </w:r>
    </w:p>
    <w:p w:rsidR="00EF6058" w:rsidRDefault="00EF6058" w:rsidP="00E61CDF">
      <w:pPr>
        <w:spacing w:line="276" w:lineRule="auto"/>
        <w:ind w:firstLine="708"/>
        <w:jc w:val="both"/>
      </w:pPr>
    </w:p>
    <w:p w:rsidR="00EF6058" w:rsidRPr="00614AC1" w:rsidRDefault="00EF6058" w:rsidP="00E61CDF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23607A" w:rsidRDefault="0023607A" w:rsidP="00E61CDF">
      <w:pPr>
        <w:spacing w:line="276" w:lineRule="auto"/>
        <w:ind w:left="284"/>
        <w:rPr>
          <w:b/>
          <w:i/>
        </w:rPr>
      </w:pPr>
    </w:p>
    <w:p w:rsidR="0023607A" w:rsidRDefault="0023607A" w:rsidP="00E61CDF">
      <w:pPr>
        <w:spacing w:line="276" w:lineRule="auto"/>
        <w:ind w:left="284"/>
      </w:pPr>
      <w:r>
        <w:rPr>
          <w:b/>
          <w:i/>
        </w:rPr>
        <w:lastRenderedPageBreak/>
        <w:t xml:space="preserve">РЕШИЛИ: </w:t>
      </w:r>
      <w:r>
        <w:t>Открыть Общее собрание</w:t>
      </w:r>
    </w:p>
    <w:p w:rsidR="0023607A" w:rsidRPr="0063409D" w:rsidRDefault="0023607A" w:rsidP="00E61CDF">
      <w:pPr>
        <w:spacing w:line="276" w:lineRule="auto"/>
        <w:ind w:left="284"/>
        <w:rPr>
          <w:i/>
        </w:rPr>
      </w:pPr>
      <w:r w:rsidRPr="0063409D">
        <w:rPr>
          <w:i/>
        </w:rPr>
        <w:t xml:space="preserve">ГОЛОСОВАЛИ: </w:t>
      </w:r>
      <w:r w:rsidRPr="000452CF">
        <w:t xml:space="preserve">«За» -  </w:t>
      </w:r>
      <w:r w:rsidR="003D72C7">
        <w:t>109</w:t>
      </w:r>
      <w:r w:rsidR="005E57E1">
        <w:t xml:space="preserve"> </w:t>
      </w:r>
      <w:r w:rsidRPr="000452CF">
        <w:t xml:space="preserve"> «Против» – 0             «Воздержались» – 0</w:t>
      </w:r>
    </w:p>
    <w:p w:rsidR="0023607A" w:rsidRPr="0063409D" w:rsidRDefault="0023607A" w:rsidP="00E61CDF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23607A" w:rsidRDefault="0023607A" w:rsidP="00E61CDF">
      <w:pPr>
        <w:spacing w:line="276" w:lineRule="auto"/>
        <w:ind w:firstLine="284"/>
        <w:rPr>
          <w:b/>
        </w:rPr>
      </w:pPr>
    </w:p>
    <w:p w:rsidR="0023607A" w:rsidRDefault="0023607A" w:rsidP="00E61CDF">
      <w:pPr>
        <w:spacing w:line="276" w:lineRule="auto"/>
        <w:ind w:firstLine="284"/>
        <w:rPr>
          <w:b/>
        </w:rPr>
      </w:pPr>
      <w:r>
        <w:rPr>
          <w:b/>
        </w:rPr>
        <w:t>ФОРМИРОВАНИЕ РАБОЧИХ ОРГАНОВ ОБЩЕГО СОБРАНИЯ</w:t>
      </w:r>
    </w:p>
    <w:p w:rsidR="0023607A" w:rsidRDefault="0023607A" w:rsidP="00E61CDF">
      <w:pPr>
        <w:spacing w:line="276" w:lineRule="auto"/>
        <w:ind w:firstLine="284"/>
        <w:jc w:val="both"/>
        <w:rPr>
          <w:b/>
        </w:rPr>
      </w:pPr>
    </w:p>
    <w:p w:rsidR="00036B75" w:rsidRDefault="00036B75" w:rsidP="00AE3928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Баширова Х.К., который предложил избрать секретаря </w:t>
      </w:r>
      <w:r w:rsidR="00DC187C">
        <w:t xml:space="preserve">очередного </w:t>
      </w:r>
      <w:r>
        <w:t xml:space="preserve">Общего собрания  членов </w:t>
      </w:r>
      <w:r w:rsidR="00DC187C">
        <w:t>А</w:t>
      </w:r>
      <w:r>
        <w:t xml:space="preserve">СРО «ГС РМЭ» и внес кандидатуру </w:t>
      </w:r>
      <w:r w:rsidR="004E6406" w:rsidRPr="004E6406">
        <w:t>Хмелева Владимира Николаевича - председателя ПК «Оршанская ПМК».</w:t>
      </w:r>
      <w:r w:rsidR="004E6406">
        <w:t xml:space="preserve"> </w:t>
      </w:r>
      <w:r>
        <w:t>Иных предложений не поступало.</w:t>
      </w:r>
    </w:p>
    <w:p w:rsidR="004E6406" w:rsidRDefault="00036B75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Общего собрания членов СРО НП «ГС РМЭ» </w:t>
      </w:r>
      <w:r w:rsidR="004E6406" w:rsidRPr="004E6406">
        <w:t>Хмелева Владимира Николаевича - председателя ПК «Оршанская ПМК».</w:t>
      </w:r>
    </w:p>
    <w:p w:rsidR="00036B75" w:rsidRPr="0063409D" w:rsidRDefault="00036B75" w:rsidP="00E61CDF">
      <w:pPr>
        <w:spacing w:line="276" w:lineRule="auto"/>
        <w:ind w:firstLine="708"/>
      </w:pPr>
      <w:r w:rsidRPr="0063409D">
        <w:rPr>
          <w:i/>
        </w:rPr>
        <w:t xml:space="preserve"> ГОЛОСОВАЛИ</w:t>
      </w:r>
      <w:r w:rsidRPr="0063409D">
        <w:t xml:space="preserve">:   «За» -  </w:t>
      </w:r>
      <w:r w:rsidR="00387305">
        <w:t>109</w:t>
      </w:r>
      <w:r w:rsidRPr="0063409D">
        <w:t xml:space="preserve">     «Против» – 0             «Воздержались» – 0</w:t>
      </w:r>
    </w:p>
    <w:p w:rsidR="00036B75" w:rsidRPr="00285E62" w:rsidRDefault="00036B75" w:rsidP="00E61CDF">
      <w:pPr>
        <w:spacing w:line="276" w:lineRule="auto"/>
        <w:ind w:firstLine="708"/>
      </w:pPr>
      <w:r w:rsidRPr="00285E62">
        <w:t>Решение принято единогласно</w:t>
      </w:r>
    </w:p>
    <w:p w:rsidR="00036B75" w:rsidRDefault="00036B75" w:rsidP="00E61CDF">
      <w:pPr>
        <w:spacing w:line="276" w:lineRule="auto"/>
        <w:ind w:firstLine="708"/>
        <w:jc w:val="both"/>
        <w:rPr>
          <w:i/>
        </w:rPr>
      </w:pPr>
    </w:p>
    <w:p w:rsidR="001D3D2F" w:rsidRDefault="001D3D2F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 Баширова Х.К., который предложил избрать Счетную комиссию в количестве 3-х человек и внес кандидатуры</w:t>
      </w:r>
    </w:p>
    <w:p w:rsidR="00511F31" w:rsidRDefault="00511F31" w:rsidP="00E61CDF">
      <w:pPr>
        <w:pStyle w:val="a3"/>
        <w:numPr>
          <w:ilvl w:val="0"/>
          <w:numId w:val="12"/>
        </w:numPr>
        <w:spacing w:line="276" w:lineRule="auto"/>
        <w:jc w:val="both"/>
      </w:pPr>
      <w:proofErr w:type="spellStart"/>
      <w:r w:rsidRPr="00511F31">
        <w:t>Багнюк</w:t>
      </w:r>
      <w:proofErr w:type="spellEnd"/>
      <w:r w:rsidRPr="00511F31">
        <w:t xml:space="preserve"> Витали</w:t>
      </w:r>
      <w:r>
        <w:t>я</w:t>
      </w:r>
      <w:r w:rsidRPr="00511F31">
        <w:t xml:space="preserve"> Викторович</w:t>
      </w:r>
      <w:r>
        <w:t>а</w:t>
      </w:r>
      <w:r w:rsidRPr="00511F31">
        <w:t xml:space="preserve">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 xml:space="preserve">» </w:t>
      </w:r>
    </w:p>
    <w:p w:rsidR="00511F31" w:rsidRDefault="00511F31" w:rsidP="00E61CDF">
      <w:pPr>
        <w:spacing w:line="276" w:lineRule="auto"/>
        <w:ind w:firstLine="708"/>
        <w:jc w:val="both"/>
      </w:pPr>
      <w:r>
        <w:t xml:space="preserve">2) </w:t>
      </w:r>
      <w:r w:rsidR="00845D5E" w:rsidRPr="00511F31">
        <w:t>Михеева Ярослава Николаевича – директор</w:t>
      </w:r>
      <w:proofErr w:type="gramStart"/>
      <w:r w:rsidR="00845D5E" w:rsidRPr="00511F31">
        <w:t>а ООО</w:t>
      </w:r>
      <w:proofErr w:type="gramEnd"/>
      <w:r w:rsidR="00845D5E" w:rsidRPr="00511F31">
        <w:t xml:space="preserve"> «</w:t>
      </w:r>
      <w:proofErr w:type="spellStart"/>
      <w:r w:rsidR="00845D5E" w:rsidRPr="00511F31">
        <w:t>Интерстрой</w:t>
      </w:r>
      <w:proofErr w:type="spellEnd"/>
      <w:r w:rsidR="00845D5E" w:rsidRPr="00511F31">
        <w:t xml:space="preserve">» </w:t>
      </w:r>
    </w:p>
    <w:p w:rsidR="00845D5E" w:rsidRPr="00511F31" w:rsidRDefault="00511F31" w:rsidP="00E61CDF">
      <w:pPr>
        <w:spacing w:line="276" w:lineRule="auto"/>
        <w:ind w:firstLine="708"/>
        <w:jc w:val="both"/>
      </w:pPr>
      <w:r>
        <w:t>3</w:t>
      </w:r>
      <w:r w:rsidR="00845D5E" w:rsidRPr="00511F31">
        <w:t>)</w:t>
      </w:r>
      <w:r>
        <w:t xml:space="preserve"> </w:t>
      </w:r>
      <w:proofErr w:type="spellStart"/>
      <w:r w:rsidR="00845D5E" w:rsidRPr="00511F31">
        <w:t>Отмахова</w:t>
      </w:r>
      <w:proofErr w:type="spellEnd"/>
      <w:r w:rsidR="00845D5E" w:rsidRPr="00511F31">
        <w:t xml:space="preserve"> Сергея Павловича – директор</w:t>
      </w:r>
      <w:proofErr w:type="gramStart"/>
      <w:r w:rsidR="00845D5E" w:rsidRPr="00511F31">
        <w:t>а ООО</w:t>
      </w:r>
      <w:proofErr w:type="gramEnd"/>
      <w:r w:rsidR="00845D5E" w:rsidRPr="00511F31">
        <w:t xml:space="preserve"> «Митра-Плюс»</w:t>
      </w:r>
    </w:p>
    <w:p w:rsidR="001D3D2F" w:rsidRDefault="001D3D2F" w:rsidP="00E61CDF">
      <w:pPr>
        <w:spacing w:line="276" w:lineRule="auto"/>
        <w:ind w:firstLine="708"/>
        <w:jc w:val="both"/>
      </w:pPr>
      <w:r>
        <w:t>Иных предложений не поступало.</w:t>
      </w:r>
    </w:p>
    <w:p w:rsidR="001D3D2F" w:rsidRDefault="001D3D2F" w:rsidP="00E61CDF">
      <w:pPr>
        <w:spacing w:line="276" w:lineRule="auto"/>
      </w:pPr>
    </w:p>
    <w:p w:rsidR="001D3D2F" w:rsidRDefault="001D3D2F" w:rsidP="00E61CDF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1D3D2F" w:rsidRDefault="001D3D2F" w:rsidP="00E61CDF">
      <w:pPr>
        <w:shd w:val="clear" w:color="auto" w:fill="FFFFFF"/>
        <w:spacing w:line="276" w:lineRule="auto"/>
        <w:jc w:val="both"/>
      </w:pPr>
      <w:r>
        <w:t xml:space="preserve">1. Избрать состав Счетной комиссии в количестве 3-х человек; </w:t>
      </w:r>
    </w:p>
    <w:p w:rsidR="001D3D2F" w:rsidRDefault="001D3D2F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 Избрать персональный состав Счетной комиссии в лице:</w:t>
      </w:r>
    </w:p>
    <w:p w:rsidR="003473BE" w:rsidRDefault="003473BE" w:rsidP="00E61CDF">
      <w:pPr>
        <w:pStyle w:val="a3"/>
        <w:numPr>
          <w:ilvl w:val="0"/>
          <w:numId w:val="14"/>
        </w:numPr>
        <w:spacing w:line="276" w:lineRule="auto"/>
        <w:jc w:val="both"/>
      </w:pPr>
      <w:proofErr w:type="spellStart"/>
      <w:r w:rsidRPr="00511F31">
        <w:t>Багнюк</w:t>
      </w:r>
      <w:proofErr w:type="spellEnd"/>
      <w:r w:rsidRPr="00511F31">
        <w:t xml:space="preserve"> Витали</w:t>
      </w:r>
      <w:r>
        <w:t>я</w:t>
      </w:r>
      <w:r w:rsidRPr="00511F31">
        <w:t xml:space="preserve"> Викторович</w:t>
      </w:r>
      <w:r>
        <w:t>а</w:t>
      </w:r>
      <w:r w:rsidRPr="00511F31">
        <w:t xml:space="preserve">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 xml:space="preserve">» </w:t>
      </w:r>
    </w:p>
    <w:p w:rsidR="003473BE" w:rsidRDefault="003473BE" w:rsidP="00E61CDF">
      <w:pPr>
        <w:spacing w:line="276" w:lineRule="auto"/>
        <w:ind w:firstLine="708"/>
        <w:jc w:val="both"/>
      </w:pPr>
      <w:r>
        <w:t xml:space="preserve">2) </w:t>
      </w:r>
      <w:r w:rsidRPr="00511F31">
        <w:t>Михеева Ярослава Николаевича – директор</w:t>
      </w:r>
      <w:proofErr w:type="gramStart"/>
      <w:r w:rsidRPr="00511F31">
        <w:t>а ООО</w:t>
      </w:r>
      <w:proofErr w:type="gramEnd"/>
      <w:r w:rsidRPr="00511F31">
        <w:t xml:space="preserve"> «</w:t>
      </w:r>
      <w:proofErr w:type="spellStart"/>
      <w:r w:rsidRPr="00511F31">
        <w:t>Интерстрой</w:t>
      </w:r>
      <w:proofErr w:type="spellEnd"/>
      <w:r w:rsidRPr="00511F31">
        <w:t xml:space="preserve">» </w:t>
      </w:r>
    </w:p>
    <w:p w:rsidR="00845D5E" w:rsidRDefault="003473BE" w:rsidP="00E61CDF">
      <w:pPr>
        <w:spacing w:line="276" w:lineRule="auto"/>
        <w:ind w:firstLine="708"/>
        <w:jc w:val="both"/>
      </w:pPr>
      <w:r>
        <w:t>3</w:t>
      </w:r>
      <w:r w:rsidRPr="00511F31">
        <w:t>)</w:t>
      </w:r>
      <w:r>
        <w:t xml:space="preserve"> </w:t>
      </w:r>
      <w:proofErr w:type="spellStart"/>
      <w:r w:rsidRPr="00511F31">
        <w:t>Отмахова</w:t>
      </w:r>
      <w:proofErr w:type="spellEnd"/>
      <w:r w:rsidRPr="00511F31">
        <w:t xml:space="preserve"> Сергея Павловича – директор</w:t>
      </w:r>
      <w:proofErr w:type="gramStart"/>
      <w:r w:rsidRPr="00511F31">
        <w:t>а ООО</w:t>
      </w:r>
      <w:proofErr w:type="gramEnd"/>
      <w:r w:rsidRPr="00511F31">
        <w:t xml:space="preserve"> «Митра-Плюс»</w:t>
      </w:r>
    </w:p>
    <w:p w:rsidR="001D3D2F" w:rsidRPr="0063409D" w:rsidRDefault="001D3D2F" w:rsidP="00E61CDF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</w:t>
      </w:r>
      <w:r w:rsidR="00EE0256">
        <w:t>109</w:t>
      </w:r>
      <w:r w:rsidRPr="0063409D">
        <w:t xml:space="preserve">   «Против» – 0             «Воздержались» – 0</w:t>
      </w:r>
    </w:p>
    <w:p w:rsidR="001D3D2F" w:rsidRPr="00285E62" w:rsidRDefault="001D3D2F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E52EC2" w:rsidRDefault="000D416E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830A09">
        <w:t xml:space="preserve"> Баширова Х.К.</w:t>
      </w:r>
      <w:r>
        <w:t>, который предложил</w:t>
      </w:r>
      <w:r w:rsidR="00E52EC2">
        <w:t>, избрать</w:t>
      </w:r>
      <w:r w:rsidR="0063409D">
        <w:t xml:space="preserve"> Мандатн</w:t>
      </w:r>
      <w:r w:rsidR="00E52EC2">
        <w:t>ую</w:t>
      </w:r>
      <w:r w:rsidR="0063409D">
        <w:t xml:space="preserve"> комисси</w:t>
      </w:r>
      <w:r w:rsidR="00E52EC2">
        <w:t xml:space="preserve">ю в количестве 3-х </w:t>
      </w:r>
      <w:proofErr w:type="gramStart"/>
      <w:r w:rsidR="00E52EC2">
        <w:t>человек</w:t>
      </w:r>
      <w:proofErr w:type="gramEnd"/>
      <w:r w:rsidR="00E52EC2">
        <w:t xml:space="preserve"> и внес кандидатуры:</w:t>
      </w:r>
    </w:p>
    <w:p w:rsidR="00E02F8F" w:rsidRPr="00A9572E" w:rsidRDefault="00E02F8F" w:rsidP="00E61CDF">
      <w:pPr>
        <w:spacing w:line="276" w:lineRule="auto"/>
      </w:pPr>
      <w:r w:rsidRPr="00A9572E">
        <w:t>1)</w:t>
      </w:r>
      <w:r w:rsidRPr="00A9572E">
        <w:tab/>
      </w:r>
      <w:proofErr w:type="spellStart"/>
      <w:r w:rsidRPr="00A9572E">
        <w:t>Хатмуллина</w:t>
      </w:r>
      <w:proofErr w:type="spellEnd"/>
      <w:r w:rsidRPr="00A9572E">
        <w:t xml:space="preserve"> Ильдара </w:t>
      </w:r>
      <w:proofErr w:type="spellStart"/>
      <w:r w:rsidRPr="00A9572E">
        <w:t>Алзанисовича</w:t>
      </w:r>
      <w:proofErr w:type="spellEnd"/>
      <w:r w:rsidRPr="00A9572E">
        <w:t xml:space="preserve"> – директора ГУП РМЭ «</w:t>
      </w:r>
      <w:proofErr w:type="spellStart"/>
      <w:r w:rsidRPr="00A9572E">
        <w:t>Мостремстрой</w:t>
      </w:r>
      <w:proofErr w:type="spellEnd"/>
      <w:r w:rsidRPr="00A9572E">
        <w:t>»</w:t>
      </w:r>
    </w:p>
    <w:p w:rsidR="003245FD" w:rsidRPr="00A9572E" w:rsidRDefault="003245FD" w:rsidP="00E61CDF">
      <w:pPr>
        <w:spacing w:line="276" w:lineRule="auto"/>
      </w:pPr>
      <w:r w:rsidRPr="00A9572E">
        <w:t>2)</w:t>
      </w:r>
      <w:r w:rsidRPr="00A9572E">
        <w:tab/>
        <w:t>Банникова  Александра  Альбертовича – директор</w:t>
      </w:r>
      <w:proofErr w:type="gramStart"/>
      <w:r w:rsidRPr="00A9572E">
        <w:t>а ООО</w:t>
      </w:r>
      <w:proofErr w:type="gramEnd"/>
      <w:r w:rsidRPr="00A9572E">
        <w:t xml:space="preserve">  Компания «БАМ» </w:t>
      </w:r>
    </w:p>
    <w:p w:rsidR="002B1952" w:rsidRDefault="003245FD" w:rsidP="00E61CDF">
      <w:pPr>
        <w:spacing w:line="276" w:lineRule="auto"/>
      </w:pPr>
      <w:r w:rsidRPr="00A9572E">
        <w:t>3)</w:t>
      </w:r>
      <w:r w:rsidRPr="00A9572E">
        <w:tab/>
      </w:r>
      <w:r w:rsidR="00A9572E">
        <w:t>Лебедева Павла Валерьевича</w:t>
      </w:r>
      <w:r w:rsidRPr="00A9572E">
        <w:t xml:space="preserve"> - директор</w:t>
      </w:r>
      <w:proofErr w:type="gramStart"/>
      <w:r w:rsidRPr="00A9572E">
        <w:t xml:space="preserve">а </w:t>
      </w:r>
      <w:r w:rsidR="00A9572E" w:rsidRPr="00A9572E">
        <w:t>ООО</w:t>
      </w:r>
      <w:proofErr w:type="gramEnd"/>
      <w:r w:rsidR="00A9572E" w:rsidRPr="00A9572E">
        <w:t xml:space="preserve"> "ПСК "</w:t>
      </w:r>
      <w:proofErr w:type="spellStart"/>
      <w:r w:rsidR="00A9572E" w:rsidRPr="00A9572E">
        <w:t>Новострой</w:t>
      </w:r>
      <w:proofErr w:type="spellEnd"/>
      <w:r w:rsidR="00A9572E" w:rsidRPr="00A9572E">
        <w:t>"</w:t>
      </w:r>
    </w:p>
    <w:p w:rsidR="00E52EC2" w:rsidRDefault="00E52EC2" w:rsidP="00E61CDF">
      <w:pPr>
        <w:spacing w:line="276" w:lineRule="auto"/>
      </w:pPr>
      <w:r>
        <w:tab/>
        <w:t>Иных предложений не поступало.</w:t>
      </w:r>
    </w:p>
    <w:p w:rsidR="00E52EC2" w:rsidRDefault="00E52EC2" w:rsidP="00E61CDF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E52EC2" w:rsidRDefault="00E52EC2" w:rsidP="00E61CDF">
      <w:pPr>
        <w:shd w:val="clear" w:color="auto" w:fill="FFFFFF"/>
        <w:spacing w:line="276" w:lineRule="auto"/>
        <w:jc w:val="both"/>
      </w:pPr>
      <w:r>
        <w:t xml:space="preserve">1. Избрать состав Мандатной комиссии в количестве 3-х человек; </w:t>
      </w:r>
    </w:p>
    <w:p w:rsidR="00E52EC2" w:rsidRDefault="00E52EC2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>
        <w:t xml:space="preserve">2. Избрать персональный состав </w:t>
      </w:r>
      <w:r w:rsidR="005638EA">
        <w:t>Мандатной</w:t>
      </w:r>
      <w:r>
        <w:t xml:space="preserve"> комиссии в лице:</w:t>
      </w:r>
    </w:p>
    <w:p w:rsidR="00B771D9" w:rsidRPr="00B771D9" w:rsidRDefault="00B771D9" w:rsidP="00E61CDF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B771D9">
        <w:rPr>
          <w:rFonts w:eastAsia="Calibri"/>
          <w:lang w:eastAsia="en-US"/>
        </w:rPr>
        <w:t>1)</w:t>
      </w:r>
      <w:r w:rsidRPr="00B771D9">
        <w:rPr>
          <w:rFonts w:eastAsia="Calibri"/>
          <w:lang w:eastAsia="en-US"/>
        </w:rPr>
        <w:tab/>
      </w:r>
      <w:proofErr w:type="spellStart"/>
      <w:r w:rsidRPr="00B771D9">
        <w:rPr>
          <w:rFonts w:eastAsia="Calibri"/>
          <w:lang w:eastAsia="en-US"/>
        </w:rPr>
        <w:t>Хатмуллина</w:t>
      </w:r>
      <w:proofErr w:type="spellEnd"/>
      <w:r w:rsidRPr="00B771D9">
        <w:rPr>
          <w:rFonts w:eastAsia="Calibri"/>
          <w:lang w:eastAsia="en-US"/>
        </w:rPr>
        <w:t xml:space="preserve"> Ильдара </w:t>
      </w:r>
      <w:proofErr w:type="spellStart"/>
      <w:r w:rsidRPr="00B771D9">
        <w:rPr>
          <w:rFonts w:eastAsia="Calibri"/>
          <w:lang w:eastAsia="en-US"/>
        </w:rPr>
        <w:t>Алзанисовича</w:t>
      </w:r>
      <w:proofErr w:type="spellEnd"/>
      <w:r w:rsidRPr="00B771D9">
        <w:rPr>
          <w:rFonts w:eastAsia="Calibri"/>
          <w:lang w:eastAsia="en-US"/>
        </w:rPr>
        <w:t xml:space="preserve"> – директора ГУП РМЭ «</w:t>
      </w:r>
      <w:proofErr w:type="spellStart"/>
      <w:r w:rsidRPr="00B771D9">
        <w:rPr>
          <w:rFonts w:eastAsia="Calibri"/>
          <w:lang w:eastAsia="en-US"/>
        </w:rPr>
        <w:t>Мостремстрой</w:t>
      </w:r>
      <w:proofErr w:type="spellEnd"/>
      <w:r w:rsidRPr="00B771D9">
        <w:rPr>
          <w:rFonts w:eastAsia="Calibri"/>
          <w:lang w:eastAsia="en-US"/>
        </w:rPr>
        <w:t>»</w:t>
      </w:r>
    </w:p>
    <w:p w:rsidR="00B771D9" w:rsidRPr="00B771D9" w:rsidRDefault="00B771D9" w:rsidP="00E61CDF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B771D9">
        <w:rPr>
          <w:rFonts w:eastAsia="Calibri"/>
          <w:lang w:eastAsia="en-US"/>
        </w:rPr>
        <w:t>2)</w:t>
      </w:r>
      <w:r w:rsidRPr="00B771D9">
        <w:rPr>
          <w:rFonts w:eastAsia="Calibri"/>
          <w:lang w:eastAsia="en-US"/>
        </w:rPr>
        <w:tab/>
        <w:t>Банникова  Александра  Альбертовича – директор</w:t>
      </w:r>
      <w:proofErr w:type="gramStart"/>
      <w:r w:rsidRPr="00B771D9">
        <w:rPr>
          <w:rFonts w:eastAsia="Calibri"/>
          <w:lang w:eastAsia="en-US"/>
        </w:rPr>
        <w:t>а ООО</w:t>
      </w:r>
      <w:proofErr w:type="gramEnd"/>
      <w:r w:rsidRPr="00B771D9">
        <w:rPr>
          <w:rFonts w:eastAsia="Calibri"/>
          <w:lang w:eastAsia="en-US"/>
        </w:rPr>
        <w:t xml:space="preserve">  Компания «БАМ» </w:t>
      </w:r>
    </w:p>
    <w:p w:rsidR="0016198C" w:rsidRDefault="00B771D9" w:rsidP="00E61CDF">
      <w:pPr>
        <w:shd w:val="clear" w:color="auto" w:fill="FFFFFF"/>
        <w:spacing w:line="276" w:lineRule="auto"/>
        <w:jc w:val="both"/>
      </w:pPr>
      <w:r w:rsidRPr="00B771D9">
        <w:rPr>
          <w:rFonts w:eastAsia="Calibri"/>
          <w:lang w:eastAsia="en-US"/>
        </w:rPr>
        <w:t>3)</w:t>
      </w:r>
      <w:r w:rsidRPr="00B771D9">
        <w:rPr>
          <w:rFonts w:eastAsia="Calibri"/>
          <w:lang w:eastAsia="en-US"/>
        </w:rPr>
        <w:tab/>
        <w:t>Лебедева Павла Валерьевича - директор</w:t>
      </w:r>
      <w:proofErr w:type="gramStart"/>
      <w:r w:rsidRPr="00B771D9">
        <w:rPr>
          <w:rFonts w:eastAsia="Calibri"/>
          <w:lang w:eastAsia="en-US"/>
        </w:rPr>
        <w:t>а ООО</w:t>
      </w:r>
      <w:proofErr w:type="gramEnd"/>
      <w:r w:rsidRPr="00B771D9">
        <w:rPr>
          <w:rFonts w:eastAsia="Calibri"/>
          <w:lang w:eastAsia="en-US"/>
        </w:rPr>
        <w:t xml:space="preserve"> "ПСК "</w:t>
      </w:r>
      <w:proofErr w:type="spellStart"/>
      <w:r w:rsidRPr="00B771D9">
        <w:rPr>
          <w:rFonts w:eastAsia="Calibri"/>
          <w:lang w:eastAsia="en-US"/>
        </w:rPr>
        <w:t>Новострой</w:t>
      </w:r>
      <w:proofErr w:type="spellEnd"/>
      <w:r w:rsidRPr="00B771D9">
        <w:rPr>
          <w:rFonts w:eastAsia="Calibri"/>
          <w:lang w:eastAsia="en-US"/>
        </w:rPr>
        <w:t>"</w:t>
      </w:r>
    </w:p>
    <w:p w:rsidR="00E52EC2" w:rsidRPr="0063409D" w:rsidRDefault="00E52EC2" w:rsidP="00E61CDF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E92347">
        <w:t>109</w:t>
      </w:r>
      <w:r w:rsidRPr="0063409D">
        <w:t xml:space="preserve">    «Против» – 0             «Воздержались» – 0</w:t>
      </w:r>
    </w:p>
    <w:p w:rsidR="00E52EC2" w:rsidRPr="00285E62" w:rsidRDefault="00E52EC2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ind w:firstLine="708"/>
        <w:jc w:val="both"/>
      </w:pPr>
    </w:p>
    <w:p w:rsidR="000F70F6" w:rsidRDefault="000F70F6" w:rsidP="00AE3928">
      <w:pPr>
        <w:spacing w:line="276" w:lineRule="auto"/>
        <w:ind w:firstLine="708"/>
        <w:jc w:val="both"/>
        <w:rPr>
          <w:b/>
        </w:rPr>
      </w:pPr>
      <w:r w:rsidRPr="0063409D">
        <w:rPr>
          <w:i/>
        </w:rPr>
        <w:lastRenderedPageBreak/>
        <w:t>СЛУШАЛИ</w:t>
      </w:r>
      <w:r>
        <w:rPr>
          <w:i/>
        </w:rPr>
        <w:t xml:space="preserve">: </w:t>
      </w:r>
      <w:r>
        <w:t xml:space="preserve">Председательствующего Баширова Х.К., который предложил 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Default="000F70F6" w:rsidP="00AE3928">
      <w:pPr>
        <w:spacing w:line="276" w:lineRule="auto"/>
        <w:ind w:firstLine="708"/>
        <w:jc w:val="both"/>
      </w:pPr>
      <w:r>
        <w:rPr>
          <w:b/>
          <w:i/>
        </w:rPr>
        <w:t xml:space="preserve">РЕШИЛИ: </w:t>
      </w:r>
      <w:r>
        <w:t xml:space="preserve">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Pr="0063409D" w:rsidRDefault="000F70F6" w:rsidP="00E61CDF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847F13">
        <w:t>109</w:t>
      </w:r>
      <w:r w:rsidR="00350CDD">
        <w:t xml:space="preserve">    </w:t>
      </w:r>
      <w:r w:rsidRPr="0063409D">
        <w:t xml:space="preserve">   «Против» – 0             «Воздержались» – 0</w:t>
      </w:r>
    </w:p>
    <w:p w:rsidR="000F70F6" w:rsidRPr="00285E62" w:rsidRDefault="000F70F6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jc w:val="both"/>
      </w:pPr>
    </w:p>
    <w:p w:rsidR="00CA5DEF" w:rsidRDefault="0063409D" w:rsidP="00E61CDF">
      <w:pPr>
        <w:spacing w:line="276" w:lineRule="auto"/>
        <w:ind w:firstLine="360"/>
        <w:jc w:val="both"/>
      </w:pPr>
      <w:r>
        <w:tab/>
      </w: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</w:t>
      </w:r>
      <w:r w:rsidR="00830A09">
        <w:t xml:space="preserve"> Баширова Х.К.</w:t>
      </w:r>
      <w:r>
        <w:t xml:space="preserve">, который </w:t>
      </w:r>
      <w:r w:rsidR="00150199">
        <w:t xml:space="preserve">предложил </w:t>
      </w:r>
      <w:r w:rsidR="00CA5DEF">
        <w:t>рабочи</w:t>
      </w:r>
      <w:r w:rsidR="00150199">
        <w:t>м</w:t>
      </w:r>
      <w:r w:rsidR="00CA5DEF">
        <w:t xml:space="preserve"> орган</w:t>
      </w:r>
      <w:r w:rsidR="00150199">
        <w:t>ам</w:t>
      </w:r>
      <w:r w:rsidR="00CA5DEF">
        <w:t xml:space="preserve"> Общего собрания приступить к работе.</w:t>
      </w:r>
    </w:p>
    <w:p w:rsidR="003245FD" w:rsidRDefault="003245FD" w:rsidP="00E61CDF">
      <w:pPr>
        <w:spacing w:line="276" w:lineRule="auto"/>
        <w:ind w:firstLine="708"/>
        <w:rPr>
          <w:b/>
        </w:rPr>
      </w:pPr>
    </w:p>
    <w:p w:rsidR="0023607A" w:rsidRDefault="0023607A" w:rsidP="00E61CDF">
      <w:pPr>
        <w:spacing w:line="276" w:lineRule="auto"/>
        <w:ind w:firstLine="708"/>
        <w:rPr>
          <w:b/>
        </w:rPr>
      </w:pPr>
      <w:r>
        <w:rPr>
          <w:b/>
        </w:rPr>
        <w:t xml:space="preserve">О ПОВЕСТКЕ ДНЯ ОБЩЕГО СОБРАНИЯ </w:t>
      </w:r>
    </w:p>
    <w:p w:rsidR="0023607A" w:rsidRDefault="0023607A" w:rsidP="00E61CDF">
      <w:pPr>
        <w:spacing w:line="276" w:lineRule="auto"/>
        <w:ind w:firstLine="360"/>
        <w:rPr>
          <w:b/>
        </w:rPr>
      </w:pP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7F7A69">
        <w:t xml:space="preserve"> Баширова Х.К.</w:t>
      </w:r>
      <w:r>
        <w:t xml:space="preserve">, который предложил </w:t>
      </w:r>
      <w:r w:rsidR="00150199">
        <w:t>утвердить</w:t>
      </w:r>
      <w:r>
        <w:t xml:space="preserve"> представленный </w:t>
      </w:r>
      <w:r w:rsidR="00150199">
        <w:t>решени</w:t>
      </w:r>
      <w:r w:rsidR="004657A3">
        <w:t>ями</w:t>
      </w:r>
      <w:r w:rsidR="00150199">
        <w:t xml:space="preserve"> Совета</w:t>
      </w:r>
      <w:r w:rsidR="004657A3">
        <w:t xml:space="preserve"> от 27.01.2017г.</w:t>
      </w:r>
      <w:r w:rsidR="00150199">
        <w:t xml:space="preserve"> (протокол №</w:t>
      </w:r>
      <w:r w:rsidR="00D30421">
        <w:t>1</w:t>
      </w:r>
      <w:r w:rsidR="00150199">
        <w:t>)</w:t>
      </w:r>
      <w:r w:rsidR="004657A3">
        <w:t xml:space="preserve"> и 20.02.2017г. (протокол №2)</w:t>
      </w:r>
      <w:r w:rsidR="00150199">
        <w:t xml:space="preserve">, </w:t>
      </w:r>
      <w:r>
        <w:t xml:space="preserve">проект повестки дня </w:t>
      </w:r>
      <w:r w:rsidR="004657A3">
        <w:t xml:space="preserve">очередного </w:t>
      </w:r>
      <w:r>
        <w:t xml:space="preserve">Общего собрания членов </w:t>
      </w:r>
      <w:r w:rsidR="004657A3">
        <w:t>А</w:t>
      </w:r>
      <w:r>
        <w:t>СРО «ГС РМЭ»</w:t>
      </w:r>
      <w:r w:rsidR="00150199">
        <w:t>:</w:t>
      </w:r>
      <w:r w:rsidR="00507F1D">
        <w:t xml:space="preserve"> </w:t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1. Отчет Совета АСРО «ГС РМЭ» за 2016 год</w:t>
      </w:r>
      <w:r w:rsidRPr="00D04089">
        <w:rPr>
          <w:rFonts w:eastAsia="Calibri"/>
          <w:bCs/>
          <w:lang w:eastAsia="en-US"/>
        </w:rPr>
        <w:tab/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2. Отчет Генерального директора АСРО «ГС РМЭ» за 2016 год</w:t>
      </w:r>
      <w:r w:rsidRPr="00D04089">
        <w:rPr>
          <w:rFonts w:eastAsia="Calibri"/>
          <w:bCs/>
          <w:lang w:eastAsia="en-US"/>
        </w:rPr>
        <w:tab/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3. Отчет Ревизионной комиссии о финансово-хозяйственной деятельности АСРО «ГС РМЭ» за 2016 год</w:t>
      </w:r>
      <w:r w:rsidRPr="00D04089">
        <w:rPr>
          <w:rFonts w:eastAsia="Calibri"/>
          <w:bCs/>
          <w:lang w:eastAsia="en-US"/>
        </w:rPr>
        <w:tab/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4. Отчет об исполнении сметы АСРО «ГС РМЭ» за 2016 год</w:t>
      </w:r>
      <w:r w:rsidRPr="00D04089">
        <w:rPr>
          <w:rFonts w:eastAsia="Calibri"/>
          <w:bCs/>
          <w:lang w:eastAsia="en-US"/>
        </w:rPr>
        <w:tab/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5. О размерах вступительных и членских взносов для членов АСРО «ГС РМЭ» на 2017 год</w:t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6. О смете доходов и смете расходов АСРО «ГС РМЭ» на 2017 год</w:t>
      </w:r>
    </w:p>
    <w:p w:rsidR="00C812BD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7. </w:t>
      </w:r>
      <w:r w:rsidRPr="00D04089">
        <w:rPr>
          <w:rFonts w:eastAsia="Calibri"/>
          <w:bCs/>
          <w:lang w:eastAsia="en-US"/>
        </w:rPr>
        <w:tab/>
      </w:r>
      <w:r w:rsidR="00C812BD">
        <w:rPr>
          <w:rFonts w:eastAsia="Calibri"/>
          <w:bCs/>
          <w:lang w:eastAsia="en-US"/>
        </w:rPr>
        <w:t xml:space="preserve">Об утверждении в новой редакции </w:t>
      </w:r>
      <w:r w:rsidR="00C812BD" w:rsidRPr="00C812BD">
        <w:rPr>
          <w:rFonts w:eastAsia="Calibri"/>
          <w:bCs/>
          <w:lang w:eastAsia="en-US"/>
        </w:rPr>
        <w:t>«Положени</w:t>
      </w:r>
      <w:r w:rsidR="00C812BD">
        <w:rPr>
          <w:rFonts w:eastAsia="Calibri"/>
          <w:bCs/>
          <w:lang w:eastAsia="en-US"/>
        </w:rPr>
        <w:t>я</w:t>
      </w:r>
      <w:r w:rsidR="00C812BD" w:rsidRPr="00C812BD">
        <w:rPr>
          <w:rFonts w:eastAsia="Calibri"/>
          <w:bCs/>
          <w:lang w:eastAsia="en-US"/>
        </w:rPr>
        <w:t xml:space="preserve"> о постоянно действующем коллегиальном органе управления Ассоциации Саморегулируемая организация «Гильдия строителей Республики Марий Эл»</w:t>
      </w:r>
    </w:p>
    <w:p w:rsidR="00853550" w:rsidRDefault="00C812BD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8. </w:t>
      </w:r>
      <w:r w:rsidR="00853550" w:rsidRPr="00853550">
        <w:rPr>
          <w:rFonts w:eastAsia="Calibri"/>
          <w:bCs/>
          <w:lang w:eastAsia="en-US"/>
        </w:rPr>
        <w:t>О выборах членов Совета АСРО «ГС РМЭ»</w:t>
      </w:r>
    </w:p>
    <w:p w:rsidR="00D04089" w:rsidRPr="00D04089" w:rsidRDefault="009E7A14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9</w:t>
      </w:r>
      <w:r w:rsidR="00853550">
        <w:rPr>
          <w:rFonts w:eastAsia="Calibri"/>
          <w:bCs/>
          <w:lang w:eastAsia="en-US"/>
        </w:rPr>
        <w:t xml:space="preserve">. </w:t>
      </w:r>
      <w:r w:rsidR="00D04089" w:rsidRPr="00D04089">
        <w:rPr>
          <w:rFonts w:eastAsia="Calibri"/>
          <w:bCs/>
          <w:lang w:eastAsia="en-US"/>
        </w:rPr>
        <w:t>Об аудиторской организации для осуществления ежегодного аудита финансово-хозяйственной деятельн</w:t>
      </w:r>
      <w:r w:rsidR="00F158DD">
        <w:rPr>
          <w:rFonts w:eastAsia="Calibri"/>
          <w:bCs/>
          <w:lang w:eastAsia="en-US"/>
        </w:rPr>
        <w:t>ости и отчетности АСРО «ГС РМЭ»</w:t>
      </w:r>
    </w:p>
    <w:p w:rsidR="00D04089" w:rsidRPr="00D04089" w:rsidRDefault="009E7A14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="00D04089" w:rsidRPr="00D04089">
        <w:rPr>
          <w:rFonts w:eastAsia="Calibri"/>
          <w:bCs/>
          <w:lang w:eastAsia="en-US"/>
        </w:rPr>
        <w:t>. Об утверждении в новой редакции:</w:t>
      </w:r>
    </w:p>
    <w:p w:rsidR="00605DAA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 </w:t>
      </w:r>
      <w:r w:rsidR="00446EB0">
        <w:rPr>
          <w:rFonts w:eastAsia="Calibri"/>
          <w:bCs/>
          <w:lang w:eastAsia="en-US"/>
        </w:rPr>
        <w:tab/>
        <w:t xml:space="preserve">10.1. </w:t>
      </w:r>
      <w:r w:rsidR="00605DAA" w:rsidRPr="00605DAA">
        <w:rPr>
          <w:rFonts w:eastAsia="Calibri"/>
          <w:bCs/>
          <w:lang w:eastAsia="en-US"/>
        </w:rPr>
        <w:t>«Положени</w:t>
      </w:r>
      <w:r w:rsidR="00123D8B">
        <w:rPr>
          <w:rFonts w:eastAsia="Calibri"/>
          <w:bCs/>
          <w:lang w:eastAsia="en-US"/>
        </w:rPr>
        <w:t>я</w:t>
      </w:r>
      <w:r w:rsidR="00605DAA" w:rsidRPr="00605DAA">
        <w:rPr>
          <w:rFonts w:eastAsia="Calibri"/>
          <w:bCs/>
          <w:lang w:eastAsia="en-US"/>
        </w:rPr>
        <w:t xml:space="preserve"> об Общем собрании членов Ассоциации Саморегулируемой организации «Гильдия строителей Республики Марий Эл»</w:t>
      </w:r>
    </w:p>
    <w:p w:rsidR="00605DAA" w:rsidRDefault="00446EB0" w:rsidP="00446E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10.2.</w:t>
      </w:r>
      <w:r w:rsidR="00605DAA">
        <w:rPr>
          <w:rFonts w:eastAsia="Calibri"/>
          <w:bCs/>
          <w:lang w:eastAsia="en-US"/>
        </w:rPr>
        <w:t xml:space="preserve"> </w:t>
      </w:r>
      <w:r w:rsidR="00605DAA" w:rsidRPr="00605DAA">
        <w:rPr>
          <w:rFonts w:eastAsia="Calibri"/>
          <w:bCs/>
          <w:lang w:eastAsia="en-US"/>
        </w:rPr>
        <w:t>«Положени</w:t>
      </w:r>
      <w:r w:rsidR="00123D8B">
        <w:rPr>
          <w:rFonts w:eastAsia="Calibri"/>
          <w:bCs/>
          <w:lang w:eastAsia="en-US"/>
        </w:rPr>
        <w:t>я</w:t>
      </w:r>
      <w:r w:rsidR="00605DAA" w:rsidRPr="00605DAA">
        <w:rPr>
          <w:rFonts w:eastAsia="Calibri"/>
          <w:bCs/>
          <w:lang w:eastAsia="en-US"/>
        </w:rPr>
        <w:t xml:space="preserve"> </w:t>
      </w:r>
      <w:proofErr w:type="gramStart"/>
      <w:r w:rsidR="00605DAA" w:rsidRPr="00605DAA">
        <w:rPr>
          <w:rFonts w:eastAsia="Calibri"/>
          <w:bCs/>
          <w:lang w:eastAsia="en-US"/>
        </w:rPr>
        <w:t>об</w:t>
      </w:r>
      <w:proofErr w:type="gramEnd"/>
      <w:r w:rsidR="00605DAA" w:rsidRPr="00605DAA">
        <w:rPr>
          <w:rFonts w:eastAsia="Calibri"/>
          <w:bCs/>
          <w:lang w:eastAsia="en-US"/>
        </w:rPr>
        <w:t xml:space="preserve"> единоличном исполнительном органе Ассоциации Саморегулируемой организации «Гильдия строителей Республики Марий Эл»</w:t>
      </w:r>
    </w:p>
    <w:p w:rsidR="00605DAA" w:rsidRDefault="00446EB0" w:rsidP="00446EB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10.3.</w:t>
      </w:r>
      <w:r w:rsidR="00605DAA">
        <w:rPr>
          <w:rFonts w:eastAsia="Calibri"/>
          <w:bCs/>
          <w:lang w:eastAsia="en-US"/>
        </w:rPr>
        <w:t xml:space="preserve"> </w:t>
      </w:r>
      <w:r w:rsidR="00D82276" w:rsidRPr="00D82276">
        <w:rPr>
          <w:rFonts w:eastAsia="Calibri"/>
          <w:bCs/>
          <w:lang w:eastAsia="en-US"/>
        </w:rPr>
        <w:t>«Положени</w:t>
      </w:r>
      <w:r w:rsidR="00123D8B">
        <w:rPr>
          <w:rFonts w:eastAsia="Calibri"/>
          <w:bCs/>
          <w:lang w:eastAsia="en-US"/>
        </w:rPr>
        <w:t>я</w:t>
      </w:r>
      <w:r w:rsidR="00D82276" w:rsidRPr="00D82276">
        <w:rPr>
          <w:rFonts w:eastAsia="Calibri"/>
          <w:bCs/>
          <w:lang w:eastAsia="en-US"/>
        </w:rPr>
        <w:t xml:space="preserve"> о Ревизионной комиссии Ассоциации Саморегулируемой организации «Гильдия строителей Республики Марий Эл»</w:t>
      </w:r>
    </w:p>
    <w:p w:rsidR="00D82276" w:rsidRDefault="00D82276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="00446EB0">
        <w:rPr>
          <w:rFonts w:eastAsia="Calibri"/>
          <w:bCs/>
          <w:lang w:eastAsia="en-US"/>
        </w:rPr>
        <w:tab/>
        <w:t>10.4.</w:t>
      </w:r>
      <w:r>
        <w:rPr>
          <w:rFonts w:eastAsia="Calibri"/>
          <w:bCs/>
          <w:lang w:eastAsia="en-US"/>
        </w:rPr>
        <w:t xml:space="preserve"> </w:t>
      </w:r>
      <w:r w:rsidRPr="00D82276">
        <w:rPr>
          <w:rFonts w:eastAsia="Calibri"/>
          <w:bCs/>
          <w:lang w:eastAsia="en-US"/>
        </w:rPr>
        <w:t>«Положени</w:t>
      </w:r>
      <w:r w:rsidR="00123D8B">
        <w:rPr>
          <w:rFonts w:eastAsia="Calibri"/>
          <w:bCs/>
          <w:lang w:eastAsia="en-US"/>
        </w:rPr>
        <w:t>я</w:t>
      </w:r>
      <w:r w:rsidRPr="00D82276">
        <w:rPr>
          <w:rFonts w:eastAsia="Calibri"/>
          <w:bCs/>
          <w:lang w:eastAsia="en-US"/>
        </w:rPr>
        <w:t xml:space="preserve">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D82276" w:rsidRDefault="00D82276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="008D0EAE">
        <w:rPr>
          <w:rFonts w:eastAsia="Calibri"/>
          <w:bCs/>
          <w:lang w:eastAsia="en-US"/>
        </w:rPr>
        <w:tab/>
        <w:t xml:space="preserve">10.5. </w:t>
      </w:r>
      <w:r w:rsidRPr="00D82276">
        <w:rPr>
          <w:rFonts w:eastAsia="Calibri"/>
          <w:bCs/>
          <w:lang w:eastAsia="en-US"/>
        </w:rPr>
        <w:t>«Положени</w:t>
      </w:r>
      <w:r w:rsidR="00123D8B">
        <w:rPr>
          <w:rFonts w:eastAsia="Calibri"/>
          <w:bCs/>
          <w:lang w:eastAsia="en-US"/>
        </w:rPr>
        <w:t>я</w:t>
      </w:r>
      <w:r w:rsidRPr="00D82276">
        <w:rPr>
          <w:rFonts w:eastAsia="Calibri"/>
          <w:bCs/>
          <w:lang w:eastAsia="en-US"/>
        </w:rPr>
        <w:t xml:space="preserve">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</w:r>
    </w:p>
    <w:p w:rsidR="00D82276" w:rsidRDefault="004B74AC" w:rsidP="004B74AC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10.6. </w:t>
      </w:r>
      <w:r w:rsidR="00D82276" w:rsidRPr="00D82276">
        <w:rPr>
          <w:rFonts w:eastAsia="Calibri"/>
          <w:bCs/>
          <w:lang w:eastAsia="en-US"/>
        </w:rPr>
        <w:t>«Положени</w:t>
      </w:r>
      <w:r w:rsidR="00123D8B">
        <w:rPr>
          <w:rFonts w:eastAsia="Calibri"/>
          <w:bCs/>
          <w:lang w:eastAsia="en-US"/>
        </w:rPr>
        <w:t>я</w:t>
      </w:r>
      <w:r w:rsidR="00D82276" w:rsidRPr="00D82276">
        <w:rPr>
          <w:rFonts w:eastAsia="Calibri"/>
          <w:bCs/>
          <w:lang w:eastAsia="en-US"/>
        </w:rPr>
        <w:t xml:space="preserve"> о порядке ведения реестра членов Ассоциации Саморегулируемой  организации  «Гильдия строителей Республики Марий Эл»</w:t>
      </w:r>
    </w:p>
    <w:p w:rsidR="00D04089" w:rsidRPr="00D04089" w:rsidRDefault="004C27A3" w:rsidP="004C27A3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10.7. </w:t>
      </w:r>
      <w:r w:rsidR="00D82276">
        <w:rPr>
          <w:rFonts w:eastAsia="Calibri"/>
          <w:bCs/>
          <w:lang w:eastAsia="en-US"/>
        </w:rPr>
        <w:t xml:space="preserve"> </w:t>
      </w:r>
      <w:r w:rsidR="00D04089" w:rsidRPr="00D04089">
        <w:rPr>
          <w:rFonts w:eastAsia="Calibri"/>
          <w:bCs/>
          <w:lang w:eastAsia="en-US"/>
        </w:rPr>
        <w:t>«Положени</w:t>
      </w:r>
      <w:r w:rsidR="00123D8B">
        <w:rPr>
          <w:rFonts w:eastAsia="Calibri"/>
          <w:bCs/>
          <w:lang w:eastAsia="en-US"/>
        </w:rPr>
        <w:t>я</w:t>
      </w:r>
      <w:r w:rsidR="00D04089" w:rsidRPr="00D04089">
        <w:rPr>
          <w:rFonts w:eastAsia="Calibri"/>
          <w:bCs/>
          <w:lang w:eastAsia="en-US"/>
        </w:rPr>
        <w:t xml:space="preserve">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</w:r>
    </w:p>
    <w:p w:rsidR="00D04089" w:rsidRPr="00D04089" w:rsidRDefault="004C27A3" w:rsidP="004C27A3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10.8.</w:t>
      </w:r>
      <w:r w:rsidR="00D04089" w:rsidRPr="00D04089">
        <w:rPr>
          <w:rFonts w:eastAsia="Calibri"/>
          <w:bCs/>
          <w:lang w:eastAsia="en-US"/>
        </w:rPr>
        <w:t xml:space="preserve"> «Положени</w:t>
      </w:r>
      <w:r w:rsidR="00123D8B">
        <w:rPr>
          <w:rFonts w:eastAsia="Calibri"/>
          <w:bCs/>
          <w:lang w:eastAsia="en-US"/>
        </w:rPr>
        <w:t>я</w:t>
      </w:r>
      <w:r w:rsidR="00D04089" w:rsidRPr="00D04089">
        <w:rPr>
          <w:rFonts w:eastAsia="Calibri"/>
          <w:bCs/>
          <w:lang w:eastAsia="en-US"/>
        </w:rPr>
        <w:t xml:space="preserve">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D04089" w:rsidRPr="00D04089" w:rsidRDefault="004C27A3" w:rsidP="004C27A3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10.9.</w:t>
      </w:r>
      <w:r w:rsidR="00D04089" w:rsidRPr="00D04089">
        <w:rPr>
          <w:rFonts w:eastAsia="Calibri"/>
          <w:bCs/>
          <w:lang w:eastAsia="en-US"/>
        </w:rPr>
        <w:t xml:space="preserve">  «Положени</w:t>
      </w:r>
      <w:r w:rsidR="00123D8B">
        <w:rPr>
          <w:rFonts w:eastAsia="Calibri"/>
          <w:bCs/>
          <w:lang w:eastAsia="en-US"/>
        </w:rPr>
        <w:t>я</w:t>
      </w:r>
      <w:r w:rsidR="00D04089" w:rsidRPr="00D04089">
        <w:rPr>
          <w:rFonts w:eastAsia="Calibri"/>
          <w:bCs/>
          <w:lang w:eastAsia="en-US"/>
        </w:rPr>
        <w:t xml:space="preserve">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 </w:t>
      </w:r>
      <w:r w:rsidR="004C27A3">
        <w:rPr>
          <w:rFonts w:eastAsia="Calibri"/>
          <w:bCs/>
          <w:lang w:eastAsia="en-US"/>
        </w:rPr>
        <w:tab/>
        <w:t>10.10.</w:t>
      </w:r>
      <w:r w:rsidRPr="00D04089">
        <w:rPr>
          <w:rFonts w:eastAsia="Calibri"/>
          <w:bCs/>
          <w:lang w:eastAsia="en-US"/>
        </w:rPr>
        <w:t xml:space="preserve"> «Положени</w:t>
      </w:r>
      <w:r w:rsidR="00123D8B">
        <w:rPr>
          <w:rFonts w:eastAsia="Calibri"/>
          <w:bCs/>
          <w:lang w:eastAsia="en-US"/>
        </w:rPr>
        <w:t>я</w:t>
      </w:r>
      <w:r w:rsidRPr="00D04089">
        <w:rPr>
          <w:rFonts w:eastAsia="Calibri"/>
          <w:bCs/>
          <w:lang w:eastAsia="en-US"/>
        </w:rPr>
        <w:t xml:space="preserve">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6420EB" w:rsidRDefault="006420EB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</w:t>
      </w:r>
      <w:r w:rsidR="00D82276">
        <w:rPr>
          <w:rFonts w:eastAsia="Calibri"/>
          <w:bCs/>
          <w:lang w:eastAsia="en-US"/>
        </w:rPr>
        <w:t>1</w:t>
      </w:r>
      <w:r w:rsidR="00D04089" w:rsidRPr="00D04089">
        <w:rPr>
          <w:rFonts w:eastAsia="Calibri"/>
          <w:bCs/>
          <w:lang w:eastAsia="en-US"/>
        </w:rPr>
        <w:t>.</w:t>
      </w:r>
      <w:r w:rsidRPr="006420EB">
        <w:t xml:space="preserve"> </w:t>
      </w:r>
      <w:r w:rsidRPr="006420EB">
        <w:rPr>
          <w:rFonts w:eastAsia="Calibri"/>
          <w:bCs/>
          <w:lang w:eastAsia="en-US"/>
        </w:rPr>
        <w:t>О выборах Председателя Совета АСРО «ГС РМЭ»</w:t>
      </w:r>
    </w:p>
    <w:p w:rsidR="00D04089" w:rsidRPr="00D04089" w:rsidRDefault="006420EB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</w:t>
      </w:r>
      <w:r w:rsidR="00D82276">
        <w:rPr>
          <w:rFonts w:eastAsia="Calibri"/>
          <w:bCs/>
          <w:lang w:eastAsia="en-US"/>
        </w:rPr>
        <w:t>2</w:t>
      </w:r>
      <w:r>
        <w:rPr>
          <w:rFonts w:eastAsia="Calibri"/>
          <w:bCs/>
          <w:lang w:eastAsia="en-US"/>
        </w:rPr>
        <w:t xml:space="preserve">. </w:t>
      </w:r>
      <w:r w:rsidR="00D04089" w:rsidRPr="00D04089">
        <w:rPr>
          <w:rFonts w:eastAsia="Calibri"/>
          <w:bCs/>
          <w:lang w:eastAsia="en-US"/>
        </w:rPr>
        <w:t>О формировании компенсационного фонда возмещения вреда АСРО «ГС РМЭ»</w:t>
      </w:r>
    </w:p>
    <w:p w:rsidR="00123D8B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1</w:t>
      </w:r>
      <w:r w:rsidR="006420EB">
        <w:rPr>
          <w:rFonts w:eastAsia="Calibri"/>
          <w:bCs/>
          <w:lang w:eastAsia="en-US"/>
        </w:rPr>
        <w:t>3</w:t>
      </w:r>
      <w:r w:rsidRPr="00D04089">
        <w:rPr>
          <w:rFonts w:eastAsia="Calibri"/>
          <w:bCs/>
          <w:lang w:eastAsia="en-US"/>
        </w:rPr>
        <w:t xml:space="preserve">. </w:t>
      </w:r>
      <w:r w:rsidR="00123D8B" w:rsidRPr="00123D8B">
        <w:rPr>
          <w:rFonts w:eastAsia="Calibri"/>
          <w:bCs/>
          <w:lang w:eastAsia="en-US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D04089" w:rsidRPr="00D04089" w:rsidRDefault="00123D8B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14. </w:t>
      </w:r>
      <w:r w:rsidR="00D04089" w:rsidRPr="00D04089">
        <w:rPr>
          <w:rFonts w:eastAsia="Calibri"/>
          <w:bCs/>
          <w:lang w:eastAsia="en-US"/>
        </w:rPr>
        <w:t>Об исключении из членов АСРО «ГС РМЭ» за неуплату членских взносов</w:t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1</w:t>
      </w:r>
      <w:r w:rsidR="00123D8B">
        <w:rPr>
          <w:rFonts w:eastAsia="Calibri"/>
          <w:bCs/>
          <w:lang w:eastAsia="en-US"/>
        </w:rPr>
        <w:t>5</w:t>
      </w:r>
      <w:r w:rsidRPr="00D04089">
        <w:rPr>
          <w:rFonts w:eastAsia="Calibri"/>
          <w:bCs/>
          <w:lang w:eastAsia="en-US"/>
        </w:rPr>
        <w:t>. О выборах Ревизионной комиссии АСРО «ГС РМЭ»</w:t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1</w:t>
      </w:r>
      <w:r w:rsidR="00123D8B">
        <w:rPr>
          <w:rFonts w:eastAsia="Calibri"/>
          <w:bCs/>
          <w:lang w:eastAsia="en-US"/>
        </w:rPr>
        <w:t>6</w:t>
      </w:r>
      <w:r w:rsidRPr="00D04089">
        <w:rPr>
          <w:rFonts w:eastAsia="Calibri"/>
          <w:bCs/>
          <w:lang w:eastAsia="en-US"/>
        </w:rPr>
        <w:t>.</w:t>
      </w:r>
      <w:r w:rsidRPr="00D04089">
        <w:rPr>
          <w:rFonts w:eastAsia="Calibri"/>
          <w:sz w:val="28"/>
          <w:szCs w:val="28"/>
          <w:lang w:eastAsia="en-US"/>
        </w:rPr>
        <w:t xml:space="preserve"> </w:t>
      </w:r>
      <w:r w:rsidRPr="00D04089">
        <w:rPr>
          <w:rFonts w:eastAsia="Calibri"/>
          <w:bCs/>
          <w:lang w:eastAsia="en-US"/>
        </w:rPr>
        <w:t>О выборах Генерального директора АСРО «ГС РМЭ»</w:t>
      </w:r>
    </w:p>
    <w:p w:rsidR="0016198C" w:rsidRDefault="0023607A" w:rsidP="005B0450">
      <w:pPr>
        <w:spacing w:line="276" w:lineRule="auto"/>
        <w:jc w:val="both"/>
        <w:rPr>
          <w:b/>
          <w:i/>
        </w:rPr>
      </w:pPr>
      <w:r>
        <w:tab/>
        <w:t>Иных предложений не поступало.</w:t>
      </w:r>
      <w:r>
        <w:tab/>
      </w:r>
    </w:p>
    <w:p w:rsidR="0023607A" w:rsidRDefault="0023607A" w:rsidP="00E61CDF">
      <w:pPr>
        <w:spacing w:line="276" w:lineRule="auto"/>
        <w:ind w:firstLine="708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Утвердить </w:t>
      </w:r>
      <w:r w:rsidR="00D90E0F">
        <w:t>повестку дня</w:t>
      </w:r>
      <w:r>
        <w:t xml:space="preserve"> </w:t>
      </w:r>
      <w:r w:rsidR="00D90E0F">
        <w:t xml:space="preserve">очередного </w:t>
      </w:r>
      <w:r>
        <w:t xml:space="preserve">Общего собрания членов </w:t>
      </w:r>
      <w:r w:rsidR="00D90E0F">
        <w:t>А</w:t>
      </w:r>
      <w:r>
        <w:t>СРО «ГС РМЭ»:</w:t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1. Отчет Совета АСРО «ГС РМЭ» за 2016 год</w:t>
      </w:r>
      <w:r w:rsidRPr="00D04089">
        <w:rPr>
          <w:rFonts w:eastAsia="Calibri"/>
          <w:bCs/>
          <w:lang w:eastAsia="en-US"/>
        </w:rPr>
        <w:tab/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2. Отчет Генерального директора АСРО «ГС РМЭ» за 2016 год</w:t>
      </w:r>
      <w:r w:rsidRPr="00D04089">
        <w:rPr>
          <w:rFonts w:eastAsia="Calibri"/>
          <w:bCs/>
          <w:lang w:eastAsia="en-US"/>
        </w:rPr>
        <w:tab/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3. Отчет Ревизионной комиссии о финансово-хозяйственной деятельности АСРО «ГС РМЭ» за 2016 год</w:t>
      </w:r>
      <w:r w:rsidRPr="00D04089">
        <w:rPr>
          <w:rFonts w:eastAsia="Calibri"/>
          <w:bCs/>
          <w:lang w:eastAsia="en-US"/>
        </w:rPr>
        <w:tab/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4. Отчет об исполнении сметы АСРО «ГС РМЭ» за 2016 год</w:t>
      </w:r>
      <w:r w:rsidRPr="00D04089">
        <w:rPr>
          <w:rFonts w:eastAsia="Calibri"/>
          <w:bCs/>
          <w:lang w:eastAsia="en-US"/>
        </w:rPr>
        <w:tab/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5. О размерах вступительных и членских взносов для членов АСРО «ГС РМЭ» на 2017 год</w:t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6. О смете доходов и смете расходов АСРО «ГС РМЭ» на 2017 год</w:t>
      </w:r>
    </w:p>
    <w:p w:rsidR="00AE7E45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7. </w:t>
      </w:r>
      <w:r w:rsidRPr="00D04089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 xml:space="preserve">Об утверждении в новой редакции </w:t>
      </w:r>
      <w:r w:rsidRPr="00C812BD">
        <w:rPr>
          <w:rFonts w:eastAsia="Calibri"/>
          <w:bCs/>
          <w:lang w:eastAsia="en-US"/>
        </w:rPr>
        <w:t>«Положени</w:t>
      </w:r>
      <w:r>
        <w:rPr>
          <w:rFonts w:eastAsia="Calibri"/>
          <w:bCs/>
          <w:lang w:eastAsia="en-US"/>
        </w:rPr>
        <w:t>я</w:t>
      </w:r>
      <w:r w:rsidRPr="00C812BD">
        <w:rPr>
          <w:rFonts w:eastAsia="Calibri"/>
          <w:bCs/>
          <w:lang w:eastAsia="en-US"/>
        </w:rPr>
        <w:t xml:space="preserve"> о постоянно действующем коллегиальном органе управления Ассоциации Саморегулируемая организация «Гильдия строителей Республики Марий Эл»</w:t>
      </w:r>
    </w:p>
    <w:p w:rsidR="00AE7E45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8. </w:t>
      </w:r>
      <w:r w:rsidRPr="00853550">
        <w:rPr>
          <w:rFonts w:eastAsia="Calibri"/>
          <w:bCs/>
          <w:lang w:eastAsia="en-US"/>
        </w:rPr>
        <w:t>О выборах членов Совета АСРО «ГС РМЭ»</w:t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9. </w:t>
      </w:r>
      <w:r w:rsidRPr="00D04089">
        <w:rPr>
          <w:rFonts w:eastAsia="Calibri"/>
          <w:bCs/>
          <w:lang w:eastAsia="en-US"/>
        </w:rPr>
        <w:t>Об аудиторской организации для осуществления ежегодного аудита финансово-хозяйственной деятельн</w:t>
      </w:r>
      <w:r>
        <w:rPr>
          <w:rFonts w:eastAsia="Calibri"/>
          <w:bCs/>
          <w:lang w:eastAsia="en-US"/>
        </w:rPr>
        <w:t>ости и отчетности АСРО «ГС РМЭ»</w:t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Pr="00D04089">
        <w:rPr>
          <w:rFonts w:eastAsia="Calibri"/>
          <w:bCs/>
          <w:lang w:eastAsia="en-US"/>
        </w:rPr>
        <w:t>. Об утверждении в новой редакции:</w:t>
      </w:r>
    </w:p>
    <w:p w:rsidR="00AE7E45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ab/>
        <w:t xml:space="preserve">10.1. </w:t>
      </w:r>
      <w:r w:rsidRPr="00605DAA">
        <w:rPr>
          <w:rFonts w:eastAsia="Calibri"/>
          <w:bCs/>
          <w:lang w:eastAsia="en-US"/>
        </w:rPr>
        <w:t>«Положени</w:t>
      </w:r>
      <w:r>
        <w:rPr>
          <w:rFonts w:eastAsia="Calibri"/>
          <w:bCs/>
          <w:lang w:eastAsia="en-US"/>
        </w:rPr>
        <w:t>я</w:t>
      </w:r>
      <w:r w:rsidRPr="00605DAA">
        <w:rPr>
          <w:rFonts w:eastAsia="Calibri"/>
          <w:bCs/>
          <w:lang w:eastAsia="en-US"/>
        </w:rPr>
        <w:t xml:space="preserve"> об Общем собрании членов Ассоциации Саморегулируемой организации «Гильдия строителей Республики Марий Эл»</w:t>
      </w:r>
    </w:p>
    <w:p w:rsidR="00AE7E45" w:rsidRDefault="00AE7E45" w:rsidP="00AE7E45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10.2. </w:t>
      </w:r>
      <w:r w:rsidRPr="00605DAA">
        <w:rPr>
          <w:rFonts w:eastAsia="Calibri"/>
          <w:bCs/>
          <w:lang w:eastAsia="en-US"/>
        </w:rPr>
        <w:t>«Положени</w:t>
      </w:r>
      <w:r>
        <w:rPr>
          <w:rFonts w:eastAsia="Calibri"/>
          <w:bCs/>
          <w:lang w:eastAsia="en-US"/>
        </w:rPr>
        <w:t>я</w:t>
      </w:r>
      <w:r w:rsidRPr="00605DAA">
        <w:rPr>
          <w:rFonts w:eastAsia="Calibri"/>
          <w:bCs/>
          <w:lang w:eastAsia="en-US"/>
        </w:rPr>
        <w:t xml:space="preserve"> </w:t>
      </w:r>
      <w:proofErr w:type="gramStart"/>
      <w:r w:rsidRPr="00605DAA">
        <w:rPr>
          <w:rFonts w:eastAsia="Calibri"/>
          <w:bCs/>
          <w:lang w:eastAsia="en-US"/>
        </w:rPr>
        <w:t>об</w:t>
      </w:r>
      <w:proofErr w:type="gramEnd"/>
      <w:r w:rsidRPr="00605DAA">
        <w:rPr>
          <w:rFonts w:eastAsia="Calibri"/>
          <w:bCs/>
          <w:lang w:eastAsia="en-US"/>
        </w:rPr>
        <w:t xml:space="preserve"> единоличном исполнительном органе Ассоциации Саморегулируемой организации «Гильдия строителей Республики Марий Эл»</w:t>
      </w:r>
    </w:p>
    <w:p w:rsidR="00AE7E45" w:rsidRDefault="00AE7E45" w:rsidP="00AE7E45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10.3. </w:t>
      </w:r>
      <w:r w:rsidRPr="00D82276">
        <w:rPr>
          <w:rFonts w:eastAsia="Calibri"/>
          <w:bCs/>
          <w:lang w:eastAsia="en-US"/>
        </w:rPr>
        <w:t>«Положени</w:t>
      </w:r>
      <w:r>
        <w:rPr>
          <w:rFonts w:eastAsia="Calibri"/>
          <w:bCs/>
          <w:lang w:eastAsia="en-US"/>
        </w:rPr>
        <w:t>я</w:t>
      </w:r>
      <w:r w:rsidRPr="00D82276">
        <w:rPr>
          <w:rFonts w:eastAsia="Calibri"/>
          <w:bCs/>
          <w:lang w:eastAsia="en-US"/>
        </w:rPr>
        <w:t xml:space="preserve"> о Ревизионной комиссии Ассоциации Саморегулируемой организации «Гильдия строителей Республики Марий Эл»</w:t>
      </w:r>
    </w:p>
    <w:p w:rsidR="00AE7E45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ab/>
        <w:t xml:space="preserve">10.4. </w:t>
      </w:r>
      <w:r w:rsidRPr="00D82276">
        <w:rPr>
          <w:rFonts w:eastAsia="Calibri"/>
          <w:bCs/>
          <w:lang w:eastAsia="en-US"/>
        </w:rPr>
        <w:t>«Положени</w:t>
      </w:r>
      <w:r>
        <w:rPr>
          <w:rFonts w:eastAsia="Calibri"/>
          <w:bCs/>
          <w:lang w:eastAsia="en-US"/>
        </w:rPr>
        <w:t>я</w:t>
      </w:r>
      <w:r w:rsidRPr="00D82276">
        <w:rPr>
          <w:rFonts w:eastAsia="Calibri"/>
          <w:bCs/>
          <w:lang w:eastAsia="en-US"/>
        </w:rPr>
        <w:t xml:space="preserve">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AE7E45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 </w:t>
      </w:r>
      <w:r>
        <w:rPr>
          <w:rFonts w:eastAsia="Calibri"/>
          <w:bCs/>
          <w:lang w:eastAsia="en-US"/>
        </w:rPr>
        <w:tab/>
        <w:t xml:space="preserve">10.5. </w:t>
      </w:r>
      <w:r w:rsidRPr="00D82276">
        <w:rPr>
          <w:rFonts w:eastAsia="Calibri"/>
          <w:bCs/>
          <w:lang w:eastAsia="en-US"/>
        </w:rPr>
        <w:t>«Положени</w:t>
      </w:r>
      <w:r>
        <w:rPr>
          <w:rFonts w:eastAsia="Calibri"/>
          <w:bCs/>
          <w:lang w:eastAsia="en-US"/>
        </w:rPr>
        <w:t>я</w:t>
      </w:r>
      <w:r w:rsidRPr="00D82276">
        <w:rPr>
          <w:rFonts w:eastAsia="Calibri"/>
          <w:bCs/>
          <w:lang w:eastAsia="en-US"/>
        </w:rPr>
        <w:t xml:space="preserve">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</w:r>
    </w:p>
    <w:p w:rsidR="00AE7E45" w:rsidRDefault="00AE7E45" w:rsidP="00AE7E45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10.6. </w:t>
      </w:r>
      <w:r w:rsidRPr="00D82276">
        <w:rPr>
          <w:rFonts w:eastAsia="Calibri"/>
          <w:bCs/>
          <w:lang w:eastAsia="en-US"/>
        </w:rPr>
        <w:t>«Положени</w:t>
      </w:r>
      <w:r>
        <w:rPr>
          <w:rFonts w:eastAsia="Calibri"/>
          <w:bCs/>
          <w:lang w:eastAsia="en-US"/>
        </w:rPr>
        <w:t>я</w:t>
      </w:r>
      <w:r w:rsidRPr="00D82276">
        <w:rPr>
          <w:rFonts w:eastAsia="Calibri"/>
          <w:bCs/>
          <w:lang w:eastAsia="en-US"/>
        </w:rPr>
        <w:t xml:space="preserve"> о порядке ведения реестра членов Ассоциации Саморегулируемой  организации  «Гильдия строителей Республики Марий Эл»</w:t>
      </w:r>
    </w:p>
    <w:p w:rsidR="00AE7E45" w:rsidRPr="00D04089" w:rsidRDefault="00AE7E45" w:rsidP="00AE7E45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10.7.  </w:t>
      </w:r>
      <w:r w:rsidRPr="00D04089">
        <w:rPr>
          <w:rFonts w:eastAsia="Calibri"/>
          <w:bCs/>
          <w:lang w:eastAsia="en-US"/>
        </w:rPr>
        <w:t>«Положени</w:t>
      </w:r>
      <w:r>
        <w:rPr>
          <w:rFonts w:eastAsia="Calibri"/>
          <w:bCs/>
          <w:lang w:eastAsia="en-US"/>
        </w:rPr>
        <w:t>я</w:t>
      </w:r>
      <w:r w:rsidRPr="00D04089">
        <w:rPr>
          <w:rFonts w:eastAsia="Calibri"/>
          <w:bCs/>
          <w:lang w:eastAsia="en-US"/>
        </w:rPr>
        <w:t xml:space="preserve">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</w:r>
    </w:p>
    <w:p w:rsidR="00AE7E45" w:rsidRPr="00D04089" w:rsidRDefault="00AE7E45" w:rsidP="00AE7E45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10.8.</w:t>
      </w:r>
      <w:r w:rsidRPr="00D04089">
        <w:rPr>
          <w:rFonts w:eastAsia="Calibri"/>
          <w:bCs/>
          <w:lang w:eastAsia="en-US"/>
        </w:rPr>
        <w:t xml:space="preserve"> «Положени</w:t>
      </w:r>
      <w:r>
        <w:rPr>
          <w:rFonts w:eastAsia="Calibri"/>
          <w:bCs/>
          <w:lang w:eastAsia="en-US"/>
        </w:rPr>
        <w:t>я</w:t>
      </w:r>
      <w:r w:rsidRPr="00D04089">
        <w:rPr>
          <w:rFonts w:eastAsia="Calibri"/>
          <w:bCs/>
          <w:lang w:eastAsia="en-US"/>
        </w:rPr>
        <w:t xml:space="preserve">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AE7E45" w:rsidRPr="00D04089" w:rsidRDefault="00AE7E45" w:rsidP="00AE7E45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10.9.</w:t>
      </w:r>
      <w:r w:rsidRPr="00D04089">
        <w:rPr>
          <w:rFonts w:eastAsia="Calibri"/>
          <w:bCs/>
          <w:lang w:eastAsia="en-US"/>
        </w:rPr>
        <w:t xml:space="preserve">  «Положени</w:t>
      </w:r>
      <w:r>
        <w:rPr>
          <w:rFonts w:eastAsia="Calibri"/>
          <w:bCs/>
          <w:lang w:eastAsia="en-US"/>
        </w:rPr>
        <w:t>я</w:t>
      </w:r>
      <w:r w:rsidRPr="00D04089">
        <w:rPr>
          <w:rFonts w:eastAsia="Calibri"/>
          <w:bCs/>
          <w:lang w:eastAsia="en-US"/>
        </w:rPr>
        <w:t xml:space="preserve">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ab/>
        <w:t>10.10.</w:t>
      </w:r>
      <w:r w:rsidRPr="00D04089">
        <w:rPr>
          <w:rFonts w:eastAsia="Calibri"/>
          <w:bCs/>
          <w:lang w:eastAsia="en-US"/>
        </w:rPr>
        <w:t xml:space="preserve"> «Положени</w:t>
      </w:r>
      <w:r>
        <w:rPr>
          <w:rFonts w:eastAsia="Calibri"/>
          <w:bCs/>
          <w:lang w:eastAsia="en-US"/>
        </w:rPr>
        <w:t>я</w:t>
      </w:r>
      <w:r w:rsidRPr="00D04089">
        <w:rPr>
          <w:rFonts w:eastAsia="Calibri"/>
          <w:bCs/>
          <w:lang w:eastAsia="en-US"/>
        </w:rPr>
        <w:t xml:space="preserve">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AE7E45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11</w:t>
      </w:r>
      <w:r w:rsidRPr="00D04089">
        <w:rPr>
          <w:rFonts w:eastAsia="Calibri"/>
          <w:bCs/>
          <w:lang w:eastAsia="en-US"/>
        </w:rPr>
        <w:t>.</w:t>
      </w:r>
      <w:r w:rsidRPr="006420EB">
        <w:t xml:space="preserve"> </w:t>
      </w:r>
      <w:r w:rsidRPr="006420EB">
        <w:rPr>
          <w:rFonts w:eastAsia="Calibri"/>
          <w:bCs/>
          <w:lang w:eastAsia="en-US"/>
        </w:rPr>
        <w:t>О выборах Председателя Совета АСРО «ГС РМЭ»</w:t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12. </w:t>
      </w:r>
      <w:r w:rsidRPr="00D04089">
        <w:rPr>
          <w:rFonts w:eastAsia="Calibri"/>
          <w:bCs/>
          <w:lang w:eastAsia="en-US"/>
        </w:rPr>
        <w:t>О формировании компенсационного фонда возмещения вреда АСРО «ГС РМЭ»</w:t>
      </w:r>
    </w:p>
    <w:p w:rsidR="00AE7E45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3</w:t>
      </w:r>
      <w:r w:rsidRPr="00D04089">
        <w:rPr>
          <w:rFonts w:eastAsia="Calibri"/>
          <w:bCs/>
          <w:lang w:eastAsia="en-US"/>
        </w:rPr>
        <w:t xml:space="preserve">. </w:t>
      </w:r>
      <w:r w:rsidRPr="00123D8B">
        <w:rPr>
          <w:rFonts w:eastAsia="Calibri"/>
          <w:bCs/>
          <w:lang w:eastAsia="en-US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14. </w:t>
      </w:r>
      <w:r w:rsidRPr="00D04089">
        <w:rPr>
          <w:rFonts w:eastAsia="Calibri"/>
          <w:bCs/>
          <w:lang w:eastAsia="en-US"/>
        </w:rPr>
        <w:t>Об исключении из членов АСРО «ГС РМЭ» за неуплату членских взносов</w:t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5</w:t>
      </w:r>
      <w:r w:rsidRPr="00D04089">
        <w:rPr>
          <w:rFonts w:eastAsia="Calibri"/>
          <w:bCs/>
          <w:lang w:eastAsia="en-US"/>
        </w:rPr>
        <w:t>. О выборах Ревизионной комиссии АСРО «ГС РМЭ»</w:t>
      </w:r>
    </w:p>
    <w:p w:rsidR="00AE7E45" w:rsidRPr="00D04089" w:rsidRDefault="00AE7E45" w:rsidP="00AE7E45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6</w:t>
      </w:r>
      <w:r w:rsidRPr="00D04089">
        <w:rPr>
          <w:rFonts w:eastAsia="Calibri"/>
          <w:bCs/>
          <w:lang w:eastAsia="en-US"/>
        </w:rPr>
        <w:t>.</w:t>
      </w:r>
      <w:r w:rsidRPr="00D04089">
        <w:rPr>
          <w:rFonts w:eastAsia="Calibri"/>
          <w:sz w:val="28"/>
          <w:szCs w:val="28"/>
          <w:lang w:eastAsia="en-US"/>
        </w:rPr>
        <w:t xml:space="preserve"> </w:t>
      </w:r>
      <w:r w:rsidRPr="00D04089">
        <w:rPr>
          <w:rFonts w:eastAsia="Calibri"/>
          <w:bCs/>
          <w:lang w:eastAsia="en-US"/>
        </w:rPr>
        <w:t>О выборах Генерального директора АСРО «ГС РМЭ»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AF44CD">
        <w:t>109</w:t>
      </w:r>
      <w:r>
        <w:t xml:space="preserve">      «Против» – 0             «Воздержались» – 0</w:t>
      </w:r>
    </w:p>
    <w:p w:rsidR="0023607A" w:rsidRPr="000452CF" w:rsidRDefault="00077CB1" w:rsidP="00E61CDF">
      <w:pPr>
        <w:spacing w:line="276" w:lineRule="auto"/>
        <w:ind w:firstLine="708"/>
        <w:jc w:val="both"/>
      </w:pPr>
      <w:r w:rsidRPr="000452CF">
        <w:t>Решение принято единогласно</w:t>
      </w:r>
      <w:r w:rsidR="0023607A" w:rsidRPr="000452CF">
        <w:t>.</w:t>
      </w:r>
    </w:p>
    <w:p w:rsidR="0023607A" w:rsidRDefault="0023607A" w:rsidP="00E61CDF">
      <w:pPr>
        <w:spacing w:line="276" w:lineRule="auto"/>
        <w:ind w:firstLine="708"/>
      </w:pPr>
    </w:p>
    <w:p w:rsidR="00A0773E" w:rsidRDefault="00A0773E" w:rsidP="00E61CDF">
      <w:pPr>
        <w:spacing w:line="276" w:lineRule="auto"/>
        <w:jc w:val="both"/>
      </w:pPr>
      <w:r>
        <w:rPr>
          <w:b/>
        </w:rPr>
        <w:tab/>
      </w:r>
      <w:r>
        <w:rPr>
          <w:i/>
        </w:rPr>
        <w:t xml:space="preserve">СЛУШАЛИ: </w:t>
      </w:r>
      <w:r w:rsidR="00D04BAD">
        <w:t>П</w:t>
      </w:r>
      <w:r>
        <w:t>редседательствующего</w:t>
      </w:r>
      <w:r w:rsidR="00D04BAD">
        <w:t xml:space="preserve"> Баширова Х.К.</w:t>
      </w:r>
      <w:r>
        <w:t>, который предложил рассмотре</w:t>
      </w:r>
      <w:r w:rsidR="00305B3B">
        <w:t>ть четыре</w:t>
      </w:r>
      <w:r>
        <w:t xml:space="preserve"> вопрос</w:t>
      </w:r>
      <w:r w:rsidR="00305B3B">
        <w:t>а</w:t>
      </w:r>
      <w:r>
        <w:t xml:space="preserve"> повестки дня, а голосование по ним провести после получения итогов работы </w:t>
      </w:r>
      <w:r w:rsidR="00305B3B">
        <w:t>Мандатной</w:t>
      </w:r>
      <w:r>
        <w:t xml:space="preserve"> комиссии по проверке </w:t>
      </w:r>
      <w:r w:rsidR="00305B3B">
        <w:t>полномочий участников Общего собрания</w:t>
      </w:r>
      <w:r>
        <w:t>.</w:t>
      </w:r>
    </w:p>
    <w:p w:rsidR="003A0B75" w:rsidRPr="00A0773E" w:rsidRDefault="003A0B75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23607A" w:rsidRDefault="00DB7985" w:rsidP="00E61CDF">
      <w:pPr>
        <w:spacing w:line="276" w:lineRule="auto"/>
        <w:ind w:firstLine="708"/>
        <w:jc w:val="both"/>
      </w:pPr>
      <w:r w:rsidRPr="00DB7985">
        <w:rPr>
          <w:b/>
        </w:rPr>
        <w:t>Отчет Совета АСРО «ГС РМЭ» за 2016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Баширова Х.К. – Председателя Совета </w:t>
      </w:r>
      <w:r w:rsidR="00CC1112">
        <w:t>А</w:t>
      </w:r>
      <w:r>
        <w:t xml:space="preserve">СРО «ГС РМЭ», который представил отчет о проделанной работе Совета </w:t>
      </w:r>
      <w:r w:rsidR="00CC1112">
        <w:t>А</w:t>
      </w:r>
      <w:r>
        <w:t>СРО «ГС РМЭ» в 201</w:t>
      </w:r>
      <w:r w:rsidR="00CC1112">
        <w:t>6</w:t>
      </w:r>
      <w:r>
        <w:t xml:space="preserve"> году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23607A" w:rsidRDefault="00B21045" w:rsidP="00E61CDF">
      <w:pPr>
        <w:spacing w:line="276" w:lineRule="auto"/>
        <w:ind w:firstLine="708"/>
        <w:jc w:val="both"/>
      </w:pPr>
      <w:r w:rsidRPr="00B21045">
        <w:rPr>
          <w:b/>
        </w:rPr>
        <w:t>Отчет Генерального директора АСРО «ГС РМЭ» за 2016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</w:t>
      </w:r>
      <w:r w:rsidR="00E77106">
        <w:t>А</w:t>
      </w:r>
      <w:r>
        <w:t xml:space="preserve">СРО «ГС РМЭ», который представил отчет о проделанной работе </w:t>
      </w:r>
      <w:r w:rsidR="00131CA7">
        <w:t xml:space="preserve">исполнительным органом </w:t>
      </w:r>
      <w:r w:rsidR="00E77106">
        <w:t>А</w:t>
      </w:r>
      <w:r>
        <w:t>СРО «ГС РМЭ» в 201</w:t>
      </w:r>
      <w:r w:rsidR="00E77106">
        <w:t>6</w:t>
      </w:r>
      <w:r>
        <w:t xml:space="preserve"> году. </w:t>
      </w:r>
    </w:p>
    <w:p w:rsidR="00131CA7" w:rsidRDefault="00131CA7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23607A" w:rsidRDefault="00FE105E" w:rsidP="00E61CDF">
      <w:pPr>
        <w:spacing w:line="276" w:lineRule="auto"/>
        <w:ind w:firstLine="708"/>
        <w:jc w:val="both"/>
      </w:pPr>
      <w:r w:rsidRPr="00FE105E">
        <w:rPr>
          <w:b/>
        </w:rPr>
        <w:t>Отчет Ревизионной комиссии о финансово-хозяйственной деятельности АСРО ГС РМЭ» за 2016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lastRenderedPageBreak/>
        <w:t>СЛУШАЛИ</w:t>
      </w:r>
      <w:r>
        <w:t xml:space="preserve">: </w:t>
      </w:r>
      <w:proofErr w:type="spellStart"/>
      <w:r w:rsidR="000E6C29" w:rsidRPr="00D63615">
        <w:t>М</w:t>
      </w:r>
      <w:r w:rsidR="00D63615">
        <w:t>еримского</w:t>
      </w:r>
      <w:proofErr w:type="spellEnd"/>
      <w:r w:rsidR="00D63615">
        <w:t xml:space="preserve"> Я.Ц.</w:t>
      </w:r>
      <w:r w:rsidR="00A60750" w:rsidRPr="00D63615">
        <w:t xml:space="preserve"> - </w:t>
      </w:r>
      <w:r w:rsidR="00D63615">
        <w:t>Председателя</w:t>
      </w:r>
      <w:r>
        <w:t xml:space="preserve"> Ревизионной комиссии </w:t>
      </w:r>
      <w:r w:rsidR="00EE3EDE">
        <w:t>А</w:t>
      </w:r>
      <w:r>
        <w:t>СРО «ГС РМЭ»</w:t>
      </w:r>
      <w:r w:rsidR="00A60750">
        <w:t>,</w:t>
      </w:r>
      <w:r>
        <w:t xml:space="preserve"> который представил отчет Ревизионной комиссии о финансово-хозяйственной деятельности </w:t>
      </w:r>
      <w:r w:rsidR="00EE3EDE">
        <w:t>А</w:t>
      </w:r>
      <w:r>
        <w:t>СРО «ГС РМЭ» за 201</w:t>
      </w:r>
      <w:r w:rsidR="00EE3EDE">
        <w:t>6</w:t>
      </w:r>
      <w:r>
        <w:t xml:space="preserve"> г.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C2450D" w:rsidRDefault="00C2450D" w:rsidP="00E61CDF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C2450D" w:rsidRDefault="00855EBA" w:rsidP="00E61CDF">
      <w:pPr>
        <w:spacing w:line="276" w:lineRule="auto"/>
        <w:ind w:firstLine="708"/>
        <w:jc w:val="both"/>
      </w:pPr>
      <w:r w:rsidRPr="00855EBA">
        <w:rPr>
          <w:b/>
        </w:rPr>
        <w:t>Отчет об исполнении сметы АСРО ГС РМЭ» за 2016 год</w:t>
      </w:r>
    </w:p>
    <w:p w:rsidR="00B655FE" w:rsidRDefault="00C2450D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</w:t>
      </w:r>
      <w:r w:rsidR="004A6688">
        <w:t>А</w:t>
      </w:r>
      <w:r>
        <w:t xml:space="preserve">СРО «ГС РМЭ», который представил </w:t>
      </w:r>
      <w:r w:rsidR="004A6688">
        <w:t xml:space="preserve">очередному </w:t>
      </w:r>
      <w:r>
        <w:t xml:space="preserve">Общему собранию членов </w:t>
      </w:r>
      <w:r w:rsidR="004A6688">
        <w:t>А</w:t>
      </w:r>
      <w:r>
        <w:t xml:space="preserve">СРО «ГС РМЭ» отчет об исполнении сметы </w:t>
      </w:r>
      <w:r w:rsidR="004A6688">
        <w:t>А</w:t>
      </w:r>
      <w:r>
        <w:t>СРО «ГС РМЭ» за 201</w:t>
      </w:r>
      <w:r w:rsidR="004A6688">
        <w:t>6</w:t>
      </w:r>
      <w:r>
        <w:t xml:space="preserve"> год</w:t>
      </w:r>
      <w:r w:rsidR="00330CF5">
        <w:t>: экономия по смете расходов за 2016 год составила 3 599 250,93 руб., в том числе</w:t>
      </w:r>
      <w:r w:rsidR="00B655FE">
        <w:t>:</w:t>
      </w:r>
    </w:p>
    <w:p w:rsidR="00B655FE" w:rsidRDefault="00B655FE" w:rsidP="00E61CDF">
      <w:pPr>
        <w:spacing w:line="276" w:lineRule="auto"/>
        <w:ind w:firstLine="708"/>
        <w:jc w:val="both"/>
      </w:pPr>
      <w:r>
        <w:t xml:space="preserve"> - </w:t>
      </w:r>
      <w:r w:rsidR="00330CF5">
        <w:t xml:space="preserve"> остаток на расчетном счете и кассе АСРО «ГС РМЭ» - 155 002,53 руб., </w:t>
      </w:r>
    </w:p>
    <w:p w:rsidR="00B655FE" w:rsidRDefault="00B655FE" w:rsidP="00E61CDF">
      <w:pPr>
        <w:spacing w:line="276" w:lineRule="auto"/>
        <w:ind w:firstLine="708"/>
        <w:jc w:val="both"/>
      </w:pPr>
      <w:r>
        <w:t xml:space="preserve"> - </w:t>
      </w:r>
      <w:r w:rsidR="00330CF5">
        <w:t xml:space="preserve">остаток целевых средств на расчетном счете на приобретение квартиры победителю </w:t>
      </w:r>
      <w:r w:rsidR="00330CF5">
        <w:rPr>
          <w:lang w:val="en-US"/>
        </w:rPr>
        <w:t>III</w:t>
      </w:r>
      <w:r w:rsidR="00330CF5" w:rsidRPr="00330CF5">
        <w:t xml:space="preserve"> </w:t>
      </w:r>
      <w:r w:rsidR="00330CF5">
        <w:t xml:space="preserve">национального чемпионата профессионального мастерства по стандартам </w:t>
      </w:r>
      <w:proofErr w:type="spellStart"/>
      <w:r w:rsidR="00330CF5">
        <w:rPr>
          <w:lang w:val="en-US"/>
        </w:rPr>
        <w:t>WorldSkills</w:t>
      </w:r>
      <w:proofErr w:type="spellEnd"/>
      <w:r w:rsidR="00330CF5" w:rsidRPr="00330CF5">
        <w:t xml:space="preserve"> </w:t>
      </w:r>
      <w:r w:rsidR="00330CF5">
        <w:rPr>
          <w:lang w:val="en-US"/>
        </w:rPr>
        <w:t>Russia</w:t>
      </w:r>
      <w:r w:rsidR="00330CF5" w:rsidRPr="00330CF5">
        <w:t>-</w:t>
      </w:r>
      <w:r w:rsidR="00330CF5">
        <w:t xml:space="preserve">2015 - 525 000 руб., </w:t>
      </w:r>
    </w:p>
    <w:p w:rsidR="00C2450D" w:rsidRPr="00330CF5" w:rsidRDefault="00B655FE" w:rsidP="00E61CDF">
      <w:pPr>
        <w:spacing w:line="276" w:lineRule="auto"/>
        <w:ind w:firstLine="708"/>
        <w:jc w:val="both"/>
      </w:pPr>
      <w:r>
        <w:t xml:space="preserve"> - </w:t>
      </w:r>
      <w:r w:rsidR="00330CF5">
        <w:t xml:space="preserve"> неисполненные обязательства по членским взносам – 2 919 248,10 руб.</w:t>
      </w:r>
    </w:p>
    <w:p w:rsidR="0023607A" w:rsidRDefault="0023607A" w:rsidP="00E61CDF">
      <w:pPr>
        <w:spacing w:line="276" w:lineRule="auto"/>
        <w:jc w:val="both"/>
      </w:pPr>
    </w:p>
    <w:p w:rsidR="00E714B7" w:rsidRPr="00E714B7" w:rsidRDefault="00E714B7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предоставил слово председателю Мандатной комиссии </w:t>
      </w:r>
      <w:proofErr w:type="spellStart"/>
      <w:r w:rsidR="00BA2597" w:rsidRPr="00E138F4">
        <w:t>Хатмуллину</w:t>
      </w:r>
      <w:proofErr w:type="spellEnd"/>
      <w:r w:rsidR="00BA2597" w:rsidRPr="00E138F4">
        <w:t xml:space="preserve"> И.А.</w:t>
      </w:r>
    </w:p>
    <w:p w:rsidR="00D07B78" w:rsidRDefault="003A0B75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</w:t>
      </w:r>
      <w:r w:rsidR="00E714B7">
        <w:t>Мандатной</w:t>
      </w:r>
      <w:r>
        <w:t xml:space="preserve"> комиссии </w:t>
      </w:r>
      <w:proofErr w:type="spellStart"/>
      <w:r w:rsidR="00BA2597" w:rsidRPr="00E138F4">
        <w:t>Хатмуллина</w:t>
      </w:r>
      <w:proofErr w:type="spellEnd"/>
      <w:r w:rsidR="00BA2597" w:rsidRPr="00E138F4">
        <w:t xml:space="preserve"> И.А.</w:t>
      </w:r>
      <w:r w:rsidRPr="00E138F4">
        <w:t>,</w:t>
      </w:r>
      <w:r>
        <w:t xml:space="preserve"> который </w:t>
      </w:r>
      <w:r w:rsidR="000452CF">
        <w:t xml:space="preserve">озвучил </w:t>
      </w:r>
      <w:r w:rsidR="00E714B7">
        <w:t>протокол №1</w:t>
      </w:r>
      <w:r w:rsidR="000452CF">
        <w:t xml:space="preserve"> заседания Мандатной комиссии, на котором были избраны председател</w:t>
      </w:r>
      <w:r w:rsidR="003B3FB0">
        <w:t>ь</w:t>
      </w:r>
      <w:r w:rsidR="000452CF">
        <w:t xml:space="preserve"> и секретар</w:t>
      </w:r>
      <w:r w:rsidR="003B3FB0">
        <w:t>ь комиссии</w:t>
      </w:r>
      <w:r w:rsidR="000452CF">
        <w:t>.</w:t>
      </w:r>
    </w:p>
    <w:p w:rsidR="00E03E27" w:rsidRDefault="00D07B78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</w:t>
      </w:r>
      <w:r w:rsidR="006C5C49">
        <w:t>утвердить протокол</w:t>
      </w:r>
      <w:r w:rsidR="000452CF">
        <w:t xml:space="preserve"> №1</w:t>
      </w:r>
      <w:r w:rsidR="00771BB6">
        <w:t xml:space="preserve"> Мандатной комиссии</w:t>
      </w:r>
    </w:p>
    <w:p w:rsidR="00E03E27" w:rsidRPr="00A609F8" w:rsidRDefault="00E03E27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 xml:space="preserve">протокол №1 </w:t>
      </w:r>
      <w:r w:rsidR="000452CF">
        <w:t>М</w:t>
      </w:r>
      <w:r>
        <w:t>андатной комиссии.</w:t>
      </w:r>
    </w:p>
    <w:p w:rsidR="00E03E27" w:rsidRPr="00A609F8" w:rsidRDefault="00E03E27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B85D0C">
        <w:t xml:space="preserve">109    </w:t>
      </w:r>
      <w:r w:rsidRPr="00A609F8">
        <w:t xml:space="preserve">  «Против» – 0             «Воздержались» – 0</w:t>
      </w:r>
    </w:p>
    <w:p w:rsidR="00E03E27" w:rsidRPr="000452CF" w:rsidRDefault="00E03E27" w:rsidP="00E61CDF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E03E27" w:rsidRDefault="00E03E27" w:rsidP="00E61CDF">
      <w:pPr>
        <w:spacing w:line="276" w:lineRule="auto"/>
        <w:ind w:firstLine="708"/>
        <w:jc w:val="both"/>
      </w:pPr>
    </w:p>
    <w:p w:rsidR="000452CF" w:rsidRDefault="000452CF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Мандатной комиссии </w:t>
      </w:r>
      <w:proofErr w:type="spellStart"/>
      <w:r w:rsidRPr="001619B3">
        <w:t>Хатмуллина</w:t>
      </w:r>
      <w:proofErr w:type="spellEnd"/>
      <w:r w:rsidRPr="001619B3">
        <w:t xml:space="preserve"> И.А.,</w:t>
      </w:r>
      <w:r>
        <w:t xml:space="preserve"> который сообщил о том, что Мандатная комиссия проверила </w:t>
      </w:r>
      <w:r w:rsidRPr="008248D2">
        <w:t xml:space="preserve">полномочия всех </w:t>
      </w:r>
      <w:r w:rsidR="000757E4">
        <w:t>зарегистрировавшихся</w:t>
      </w:r>
      <w:r w:rsidR="000B6177">
        <w:t xml:space="preserve"> 109</w:t>
      </w:r>
      <w:r w:rsidR="000757E4">
        <w:t xml:space="preserve"> </w:t>
      </w:r>
      <w:r w:rsidRPr="008248D2">
        <w:t xml:space="preserve">участников </w:t>
      </w:r>
      <w:r w:rsidR="000757E4">
        <w:t xml:space="preserve">очередного </w:t>
      </w:r>
      <w:r w:rsidRPr="008248D2">
        <w:t xml:space="preserve">Общего собрания членов </w:t>
      </w:r>
      <w:r w:rsidR="000757E4">
        <w:t>А</w:t>
      </w:r>
      <w:r w:rsidRPr="008248D2">
        <w:t>СРО «ГС РМЭ»</w:t>
      </w:r>
      <w:r w:rsidR="005964E2">
        <w:t xml:space="preserve">, </w:t>
      </w:r>
      <w:r>
        <w:t xml:space="preserve">и </w:t>
      </w:r>
      <w:r w:rsidR="005964E2">
        <w:t>подтвердила</w:t>
      </w:r>
      <w:r>
        <w:t xml:space="preserve"> </w:t>
      </w:r>
      <w:r w:rsidR="005964E2">
        <w:t xml:space="preserve">их </w:t>
      </w:r>
      <w:r>
        <w:t xml:space="preserve">полномочия </w:t>
      </w:r>
      <w:proofErr w:type="gramStart"/>
      <w:r w:rsidRPr="008248D2">
        <w:t>соответствую</w:t>
      </w:r>
      <w:r w:rsidR="005964E2">
        <w:t>щими</w:t>
      </w:r>
      <w:proofErr w:type="gramEnd"/>
      <w:r w:rsidRPr="008248D2">
        <w:t xml:space="preserve"> требованиям действующего законодательства и Устава  </w:t>
      </w:r>
      <w:r w:rsidR="000757E4">
        <w:t>А</w:t>
      </w:r>
      <w:r w:rsidRPr="008248D2">
        <w:t>СРО «ГС РМЭ»</w:t>
      </w:r>
      <w:r>
        <w:t xml:space="preserve"> (протокол №2 Мандатной комиссии).</w:t>
      </w:r>
      <w:r w:rsidRPr="008248D2">
        <w:t xml:space="preserve"> </w:t>
      </w:r>
    </w:p>
    <w:p w:rsidR="000452CF" w:rsidRDefault="000452CF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№2 Мандатной комиссии.</w:t>
      </w:r>
    </w:p>
    <w:p w:rsidR="000452CF" w:rsidRPr="00A609F8" w:rsidRDefault="000452CF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№2 Мандатной комиссии.</w:t>
      </w:r>
    </w:p>
    <w:p w:rsidR="000452CF" w:rsidRPr="00A609F8" w:rsidRDefault="000452CF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0B6177">
        <w:t xml:space="preserve">109          </w:t>
      </w:r>
      <w:r w:rsidRPr="00A609F8">
        <w:t xml:space="preserve">   «Против» – 0             «Воздержались» – 0</w:t>
      </w:r>
    </w:p>
    <w:p w:rsidR="000452CF" w:rsidRPr="003C6E91" w:rsidRDefault="000452CF" w:rsidP="00E61CDF">
      <w:pPr>
        <w:spacing w:line="276" w:lineRule="auto"/>
        <w:ind w:firstLine="708"/>
        <w:jc w:val="both"/>
      </w:pPr>
      <w:r w:rsidRPr="003C6E91">
        <w:t>Решение принято единогласно</w:t>
      </w:r>
    </w:p>
    <w:p w:rsidR="000452CF" w:rsidRDefault="000452CF" w:rsidP="00E61CDF">
      <w:pPr>
        <w:spacing w:line="276" w:lineRule="auto"/>
        <w:ind w:firstLine="708"/>
        <w:jc w:val="both"/>
      </w:pPr>
    </w:p>
    <w:p w:rsidR="005224DA" w:rsidRDefault="002E12A8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>Председательствующего Баширова</w:t>
      </w:r>
      <w:r w:rsidR="005224DA">
        <w:t xml:space="preserve"> Х.К., который предложил провести голосование по первым </w:t>
      </w:r>
      <w:r w:rsidR="0080027B">
        <w:t>четырем</w:t>
      </w:r>
      <w:r w:rsidR="005224DA">
        <w:t xml:space="preserve"> вопросам повестки дня и утвердить представленные отчеты.</w:t>
      </w:r>
    </w:p>
    <w:p w:rsidR="005224DA" w:rsidRDefault="005224DA" w:rsidP="00E61CDF">
      <w:pPr>
        <w:spacing w:line="276" w:lineRule="auto"/>
        <w:ind w:firstLine="708"/>
        <w:jc w:val="both"/>
      </w:pPr>
    </w:p>
    <w:p w:rsidR="00A609F8" w:rsidRDefault="002E12A8" w:rsidP="00E61CDF">
      <w:pPr>
        <w:spacing w:line="276" w:lineRule="auto"/>
        <w:jc w:val="both"/>
      </w:pPr>
      <w:r>
        <w:t xml:space="preserve"> </w:t>
      </w:r>
      <w:r w:rsidR="003A0B75">
        <w:t xml:space="preserve"> </w:t>
      </w:r>
      <w:r w:rsidR="00A609F8">
        <w:rPr>
          <w:b/>
        </w:rPr>
        <w:t>ПО ВОПРОСУ № 1 ПОВЕСТКИ ДНЯ</w:t>
      </w:r>
      <w:r w:rsidR="002C5137">
        <w:rPr>
          <w:b/>
        </w:rPr>
        <w:t>: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отчет Совета </w:t>
      </w:r>
      <w:r w:rsidR="005A60E2">
        <w:t>А</w:t>
      </w:r>
      <w:r w:rsidRPr="00A609F8">
        <w:t>СРО «ГС РМЭ» за 201</w:t>
      </w:r>
      <w:r w:rsidR="005A60E2">
        <w:t>6</w:t>
      </w:r>
      <w:r w:rsidRPr="00A609F8">
        <w:t xml:space="preserve"> год (Приложение №1)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6A58C2">
        <w:t xml:space="preserve">109     </w:t>
      </w:r>
      <w:r w:rsidRPr="00A609F8">
        <w:t xml:space="preserve">    «Против» – 0             «Воздержались» – 0</w:t>
      </w:r>
    </w:p>
    <w:p w:rsidR="00A609F8" w:rsidRPr="002B012A" w:rsidRDefault="00A609F8" w:rsidP="00E61CDF">
      <w:pPr>
        <w:spacing w:line="276" w:lineRule="auto"/>
        <w:ind w:firstLine="708"/>
        <w:jc w:val="both"/>
      </w:pPr>
      <w:r w:rsidRPr="002B012A">
        <w:lastRenderedPageBreak/>
        <w:t>Решение принято единогласно.</w:t>
      </w:r>
    </w:p>
    <w:p w:rsidR="00A609F8" w:rsidRDefault="00A609F8" w:rsidP="00E61CDF">
      <w:pPr>
        <w:spacing w:line="276" w:lineRule="auto"/>
        <w:jc w:val="both"/>
        <w:rPr>
          <w:b/>
        </w:rPr>
      </w:pPr>
    </w:p>
    <w:p w:rsidR="00A609F8" w:rsidRDefault="00A609F8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A609F8" w:rsidRPr="00A609F8" w:rsidRDefault="00A609F8" w:rsidP="00E61CDF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A609F8" w:rsidRPr="00A609F8" w:rsidRDefault="00A609F8" w:rsidP="00E61CDF">
      <w:pPr>
        <w:spacing w:line="276" w:lineRule="auto"/>
        <w:jc w:val="both"/>
      </w:pPr>
      <w:r w:rsidRPr="00A609F8">
        <w:t xml:space="preserve">1. Утвердить отчет Генерального директора </w:t>
      </w:r>
      <w:r w:rsidR="00351FA4">
        <w:t>А</w:t>
      </w:r>
      <w:r w:rsidRPr="00A609F8">
        <w:t>СРО «ГС РМЭ» за 201</w:t>
      </w:r>
      <w:r w:rsidR="00351FA4">
        <w:t>6</w:t>
      </w:r>
      <w:r w:rsidRPr="00A609F8">
        <w:t xml:space="preserve"> год (Приложение №2).</w:t>
      </w:r>
    </w:p>
    <w:p w:rsidR="00A609F8" w:rsidRPr="00A609F8" w:rsidRDefault="00A609F8" w:rsidP="00E61CDF">
      <w:pPr>
        <w:spacing w:line="276" w:lineRule="auto"/>
        <w:jc w:val="both"/>
        <w:rPr>
          <w:sz w:val="28"/>
          <w:szCs w:val="28"/>
        </w:rPr>
      </w:pPr>
      <w:r w:rsidRPr="00A609F8">
        <w:t xml:space="preserve">2. Признать работу Генерального директора </w:t>
      </w:r>
      <w:r w:rsidR="00351FA4">
        <w:t>А</w:t>
      </w:r>
      <w:r w:rsidRPr="00A609F8">
        <w:t>СРО «ГС РМЭ» за 201</w:t>
      </w:r>
      <w:r w:rsidR="00351FA4">
        <w:t>6</w:t>
      </w:r>
      <w:r w:rsidRPr="00A609F8">
        <w:t xml:space="preserve"> год удовлетворительной.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DD57FE">
        <w:t xml:space="preserve">109  </w:t>
      </w:r>
      <w:r w:rsidRPr="00A609F8">
        <w:t xml:space="preserve">     «Против» – 0             «Воздержались» – 0</w:t>
      </w:r>
    </w:p>
    <w:p w:rsidR="00A609F8" w:rsidRPr="00A47D24" w:rsidRDefault="00A609F8" w:rsidP="00E61CDF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A609F8" w:rsidRDefault="00A609F8" w:rsidP="00E61CDF">
      <w:pPr>
        <w:spacing w:line="276" w:lineRule="auto"/>
        <w:ind w:firstLine="644"/>
        <w:jc w:val="both"/>
      </w:pPr>
    </w:p>
    <w:p w:rsidR="00A609F8" w:rsidRDefault="00A609F8" w:rsidP="00E61CDF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A609F8" w:rsidRPr="005F0697" w:rsidRDefault="00A609F8" w:rsidP="00E61CDF">
      <w:pPr>
        <w:spacing w:line="276" w:lineRule="auto"/>
        <w:ind w:firstLine="708"/>
        <w:jc w:val="both"/>
        <w:rPr>
          <w:b/>
          <w:i/>
        </w:rPr>
      </w:pPr>
      <w:r w:rsidRPr="005F0697">
        <w:rPr>
          <w:b/>
          <w:i/>
        </w:rPr>
        <w:t xml:space="preserve">РЕШИЛИ: </w:t>
      </w:r>
    </w:p>
    <w:p w:rsidR="00A609F8" w:rsidRPr="005F0697" w:rsidRDefault="00A609F8" w:rsidP="00E61CDF">
      <w:pPr>
        <w:spacing w:line="276" w:lineRule="auto"/>
        <w:jc w:val="both"/>
      </w:pPr>
      <w:r w:rsidRPr="005F0697">
        <w:t xml:space="preserve">1.  Утвердить отчет Ревизионной комиссии </w:t>
      </w:r>
      <w:r w:rsidR="00C418EC">
        <w:t>А</w:t>
      </w:r>
      <w:r w:rsidRPr="005F0697">
        <w:t>СРО «ГС РМЭ» за 201</w:t>
      </w:r>
      <w:r w:rsidR="00C418EC">
        <w:t>6</w:t>
      </w:r>
      <w:r w:rsidRPr="005F0697">
        <w:t xml:space="preserve"> год (Приложение № 3).</w:t>
      </w:r>
    </w:p>
    <w:p w:rsidR="00A609F8" w:rsidRPr="005F0697" w:rsidRDefault="00A609F8" w:rsidP="00E61CDF">
      <w:pPr>
        <w:spacing w:line="276" w:lineRule="auto"/>
        <w:jc w:val="both"/>
      </w:pPr>
      <w:r w:rsidRPr="005F0697">
        <w:t xml:space="preserve">2. Утвердить годовую бухгалтерскую (финансовую) отчетность </w:t>
      </w:r>
      <w:r w:rsidR="00C418EC">
        <w:t>А</w:t>
      </w:r>
      <w:r w:rsidRPr="005F0697">
        <w:t>СРО «ГС РМЭ» за период с 01 января по 31 декабря 201</w:t>
      </w:r>
      <w:r w:rsidR="00C418EC">
        <w:t>6</w:t>
      </w:r>
      <w:r w:rsidRPr="005F0697">
        <w:t xml:space="preserve"> года (Приложение № 4).</w:t>
      </w:r>
    </w:p>
    <w:p w:rsidR="00A609F8" w:rsidRPr="005F0697" w:rsidRDefault="00A609F8" w:rsidP="00E61CDF">
      <w:pPr>
        <w:spacing w:line="276" w:lineRule="auto"/>
        <w:ind w:firstLine="708"/>
        <w:jc w:val="both"/>
      </w:pPr>
      <w:r w:rsidRPr="005F0697">
        <w:rPr>
          <w:i/>
        </w:rPr>
        <w:t>ГОЛОСОВАЛИ</w:t>
      </w:r>
      <w:r w:rsidRPr="005F0697">
        <w:t xml:space="preserve">:   «За» -  </w:t>
      </w:r>
      <w:r w:rsidR="004632F1">
        <w:t xml:space="preserve">109   </w:t>
      </w:r>
      <w:r w:rsidRPr="005F0697">
        <w:t xml:space="preserve">       «Против» – 0             «Воздержались» – 0</w:t>
      </w:r>
    </w:p>
    <w:p w:rsidR="00A609F8" w:rsidRPr="00A47D24" w:rsidRDefault="00A609F8" w:rsidP="00E61CDF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3A0B75" w:rsidRPr="003A0B75" w:rsidRDefault="003A0B75" w:rsidP="00E61CDF">
      <w:pPr>
        <w:spacing w:line="276" w:lineRule="auto"/>
        <w:ind w:firstLine="708"/>
        <w:jc w:val="both"/>
      </w:pPr>
      <w:r>
        <w:t xml:space="preserve"> </w:t>
      </w: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1. Утвердить отчет об исполнении сметы </w:t>
      </w:r>
      <w:r w:rsidR="00F331CC">
        <w:t>А</w:t>
      </w:r>
      <w:r>
        <w:t>СРО «ГС РМЭ» за 201</w:t>
      </w:r>
      <w:r w:rsidR="00F331CC">
        <w:t>6</w:t>
      </w:r>
      <w:r>
        <w:t xml:space="preserve"> год (Приложение № 5).</w:t>
      </w:r>
    </w:p>
    <w:p w:rsidR="00EF5BF9" w:rsidRPr="00EF5BF9" w:rsidRDefault="00EF5BF9" w:rsidP="00E61CDF">
      <w:pPr>
        <w:spacing w:line="276" w:lineRule="auto"/>
        <w:ind w:firstLine="708"/>
        <w:jc w:val="both"/>
      </w:pPr>
      <w:r w:rsidRPr="00665249">
        <w:t xml:space="preserve">2. </w:t>
      </w:r>
      <w:proofErr w:type="gramStart"/>
      <w:r w:rsidR="00A437DD">
        <w:t>Фактическую э</w:t>
      </w:r>
      <w:r w:rsidRPr="00330CF5">
        <w:t xml:space="preserve">кономию по смете расходов </w:t>
      </w:r>
      <w:r w:rsidR="00A437DD">
        <w:t xml:space="preserve">за 2016 год </w:t>
      </w:r>
      <w:r w:rsidRPr="00330CF5">
        <w:t xml:space="preserve">в размере </w:t>
      </w:r>
      <w:r w:rsidR="00A437DD">
        <w:t>3 016 733,41 рубль</w:t>
      </w:r>
      <w:r w:rsidRPr="00330CF5">
        <w:t xml:space="preserve"> (</w:t>
      </w:r>
      <w:r w:rsidR="00A437DD">
        <w:t xml:space="preserve">Три </w:t>
      </w:r>
      <w:r w:rsidRPr="00330CF5">
        <w:t>миллион</w:t>
      </w:r>
      <w:r w:rsidR="00665249" w:rsidRPr="00330CF5">
        <w:t xml:space="preserve">а </w:t>
      </w:r>
      <w:r w:rsidR="00A437DD">
        <w:t xml:space="preserve">шестнадцать тысяч семьсот тридцать три рубля 41 коп), образовавшуюся из экономии в размере 3 599 250,93 рубля за минусом невозможной к взысканию и подлежащей списанию задолженности в размере 582 517,52 рубля, направить на формирование сметы доходов на 2017 год. </w:t>
      </w:r>
      <w:proofErr w:type="gramEnd"/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 </w:t>
      </w:r>
      <w:r w:rsidR="00213F38">
        <w:t>109</w:t>
      </w:r>
      <w:r>
        <w:t xml:space="preserve">       «Против» – 0             «Воздержались» – 0</w:t>
      </w:r>
    </w:p>
    <w:p w:rsidR="0023607A" w:rsidRPr="000E005A" w:rsidRDefault="0023607A" w:rsidP="00E61CDF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5 ПОВЕСТКИ ДНЯ:</w:t>
      </w:r>
      <w:r>
        <w:t xml:space="preserve"> </w:t>
      </w:r>
    </w:p>
    <w:p w:rsidR="00133C72" w:rsidRDefault="007F6A9A" w:rsidP="00E61CDF">
      <w:pPr>
        <w:spacing w:line="276" w:lineRule="auto"/>
        <w:ind w:firstLine="708"/>
        <w:jc w:val="both"/>
      </w:pPr>
      <w:r w:rsidRPr="007F6A9A">
        <w:rPr>
          <w:b/>
        </w:rPr>
        <w:t>О размерах вступительных и членских взносов для членов АСРО «ГС РМЭ» на 2017 год</w:t>
      </w:r>
    </w:p>
    <w:p w:rsidR="00DD3CC4" w:rsidRDefault="0023607A" w:rsidP="00DD3CC4">
      <w:pPr>
        <w:spacing w:line="276" w:lineRule="auto"/>
        <w:ind w:firstLine="708"/>
        <w:jc w:val="both"/>
        <w:rPr>
          <w:b/>
          <w:i/>
        </w:rPr>
      </w:pPr>
      <w:r>
        <w:rPr>
          <w:i/>
        </w:rPr>
        <w:t>СЛУШАЛИ</w:t>
      </w:r>
      <w:r>
        <w:t xml:space="preserve">: </w:t>
      </w:r>
      <w:proofErr w:type="gramStart"/>
      <w:r>
        <w:t>Кузнецова С.П. – Генерального дир</w:t>
      </w:r>
      <w:r w:rsidR="00685BD7">
        <w:t xml:space="preserve">ектора </w:t>
      </w:r>
      <w:r w:rsidR="003A78A8">
        <w:t>А</w:t>
      </w:r>
      <w:r w:rsidR="00685BD7">
        <w:t xml:space="preserve">СРО «ГС РМЭ», который </w:t>
      </w:r>
      <w:r w:rsidR="002D1D62">
        <w:t xml:space="preserve">доложил о том, что решением Совета от </w:t>
      </w:r>
      <w:r w:rsidR="003A78A8">
        <w:t>27.01.2017</w:t>
      </w:r>
      <w:r w:rsidR="002D1D62">
        <w:t>г. (протокол №</w:t>
      </w:r>
      <w:r w:rsidR="003A78A8">
        <w:t>1</w:t>
      </w:r>
      <w:r w:rsidR="002D1D62">
        <w:t xml:space="preserve">) </w:t>
      </w:r>
      <w:r w:rsidR="001B5F34">
        <w:t>предл</w:t>
      </w:r>
      <w:r w:rsidR="002D1D62">
        <w:t xml:space="preserve">агается </w:t>
      </w:r>
      <w:r w:rsidR="001B5F34">
        <w:t>утвердить</w:t>
      </w:r>
      <w:r w:rsidR="00685BD7">
        <w:t xml:space="preserve"> </w:t>
      </w:r>
      <w:r w:rsidR="005B5E91">
        <w:t>вступительный взнос на 201</w:t>
      </w:r>
      <w:r w:rsidR="00DD3CC4">
        <w:t>7</w:t>
      </w:r>
      <w:r w:rsidR="005B5E91">
        <w:t xml:space="preserve"> г. для вновь вступающих членов </w:t>
      </w:r>
      <w:r w:rsidR="00DD3CC4">
        <w:t>А</w:t>
      </w:r>
      <w:r w:rsidR="005B5E91">
        <w:t>СРО «ГС РМЭ» в размере 50 000 (пятьдесят тысяч) рублей и ежегодный членский взнос на 201</w:t>
      </w:r>
      <w:r w:rsidR="00DD3CC4">
        <w:t>7</w:t>
      </w:r>
      <w:r w:rsidR="005B5E91">
        <w:t xml:space="preserve"> г. для членов </w:t>
      </w:r>
      <w:r w:rsidR="00DD3CC4">
        <w:t>А</w:t>
      </w:r>
      <w:r w:rsidR="005B5E91">
        <w:t xml:space="preserve">СРО «ГС РМЭ» в </w:t>
      </w:r>
      <w:r w:rsidR="00DD3CC4" w:rsidRPr="00DD3CC4">
        <w:t>зависимости от выбранного им уровня ответствен</w:t>
      </w:r>
      <w:r w:rsidR="00DD3CC4">
        <w:t>ности</w:t>
      </w:r>
      <w:proofErr w:type="gramEnd"/>
      <w:r w:rsidR="00DD3CC4">
        <w:t xml:space="preserve"> по компенсационным фондам возмещения вреда и обеспечения договорных обязательств с ежеквартальной их уплатой.</w:t>
      </w:r>
    </w:p>
    <w:p w:rsidR="008F5726" w:rsidRDefault="008F5726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5B5E91" w:rsidRPr="005B5E91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 w:rsidRPr="005B5E91">
        <w:rPr>
          <w:rFonts w:eastAsia="Calibri"/>
          <w:bCs/>
          <w:lang w:eastAsia="en-US"/>
        </w:rPr>
        <w:t>Утвердить вступительный взнос на 201</w:t>
      </w:r>
      <w:r w:rsidR="003A78A8">
        <w:rPr>
          <w:rFonts w:eastAsia="Calibri"/>
          <w:bCs/>
          <w:lang w:eastAsia="en-US"/>
        </w:rPr>
        <w:t>7</w:t>
      </w:r>
      <w:r w:rsidRPr="005B5E91">
        <w:rPr>
          <w:rFonts w:eastAsia="Calibri"/>
          <w:bCs/>
          <w:lang w:eastAsia="en-US"/>
        </w:rPr>
        <w:t xml:space="preserve"> г. для вновь вступающих </w:t>
      </w:r>
      <w:r w:rsidR="003A78A8">
        <w:rPr>
          <w:rFonts w:eastAsia="Calibri"/>
          <w:bCs/>
          <w:lang w:eastAsia="en-US"/>
        </w:rPr>
        <w:t xml:space="preserve">в </w:t>
      </w:r>
      <w:r w:rsidRPr="005B5E91">
        <w:rPr>
          <w:rFonts w:eastAsia="Calibri"/>
          <w:bCs/>
          <w:lang w:eastAsia="en-US"/>
        </w:rPr>
        <w:t>член</w:t>
      </w:r>
      <w:r w:rsidR="003A78A8">
        <w:rPr>
          <w:rFonts w:eastAsia="Calibri"/>
          <w:bCs/>
          <w:lang w:eastAsia="en-US"/>
        </w:rPr>
        <w:t>ы</w:t>
      </w:r>
      <w:r w:rsidRPr="005B5E91">
        <w:rPr>
          <w:rFonts w:eastAsia="Calibri"/>
          <w:bCs/>
          <w:lang w:eastAsia="en-US"/>
        </w:rPr>
        <w:t xml:space="preserve"> </w:t>
      </w:r>
      <w:r w:rsidR="003A78A8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 размере 50 000 (пятьдесят тысяч) рублей;</w:t>
      </w:r>
    </w:p>
    <w:p w:rsidR="004E274C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5B5E91">
        <w:rPr>
          <w:rFonts w:eastAsia="Calibri"/>
          <w:bCs/>
          <w:lang w:eastAsia="en-US"/>
        </w:rPr>
        <w:lastRenderedPageBreak/>
        <w:t>2.</w:t>
      </w:r>
      <w:r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Утвердить </w:t>
      </w:r>
      <w:r w:rsidR="008022AD">
        <w:rPr>
          <w:rFonts w:eastAsia="Calibri"/>
          <w:bCs/>
          <w:lang w:eastAsia="en-US"/>
        </w:rPr>
        <w:t xml:space="preserve">размер </w:t>
      </w:r>
      <w:r w:rsidRPr="005B5E91">
        <w:rPr>
          <w:rFonts w:eastAsia="Calibri"/>
          <w:bCs/>
          <w:lang w:eastAsia="en-US"/>
        </w:rPr>
        <w:t>ежегодн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членск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взнос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на 201</w:t>
      </w:r>
      <w:r w:rsidR="008022AD">
        <w:rPr>
          <w:rFonts w:eastAsia="Calibri"/>
          <w:bCs/>
          <w:lang w:eastAsia="en-US"/>
        </w:rPr>
        <w:t>7</w:t>
      </w:r>
      <w:r w:rsidRPr="005B5E91">
        <w:rPr>
          <w:rFonts w:eastAsia="Calibri"/>
          <w:bCs/>
          <w:lang w:eastAsia="en-US"/>
        </w:rPr>
        <w:t xml:space="preserve"> г. для </w:t>
      </w:r>
      <w:r w:rsidR="008022AD">
        <w:rPr>
          <w:rFonts w:eastAsia="Calibri"/>
          <w:bCs/>
          <w:lang w:eastAsia="en-US"/>
        </w:rPr>
        <w:t xml:space="preserve">каждого </w:t>
      </w:r>
      <w:r w:rsidRPr="005B5E91">
        <w:rPr>
          <w:rFonts w:eastAsia="Calibri"/>
          <w:bCs/>
          <w:lang w:eastAsia="en-US"/>
        </w:rPr>
        <w:t>член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</w:t>
      </w:r>
      <w:r w:rsidR="008022AD"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 </w:t>
      </w:r>
      <w:r w:rsidR="008022AD" w:rsidRPr="008022AD">
        <w:rPr>
          <w:rFonts w:eastAsia="Calibri"/>
          <w:bCs/>
          <w:lang w:eastAsia="en-US"/>
        </w:rPr>
        <w:t xml:space="preserve">зависимости от </w:t>
      </w:r>
      <w:r w:rsidR="008022AD">
        <w:rPr>
          <w:rFonts w:eastAsia="Calibri"/>
          <w:bCs/>
          <w:lang w:eastAsia="en-US"/>
        </w:rPr>
        <w:t xml:space="preserve">выбранного им </w:t>
      </w:r>
      <w:r w:rsidR="008022AD" w:rsidRPr="008022AD">
        <w:rPr>
          <w:rFonts w:eastAsia="Calibri"/>
          <w:bCs/>
          <w:lang w:eastAsia="en-US"/>
        </w:rPr>
        <w:t>уровн</w:t>
      </w:r>
      <w:r w:rsidR="008022AD">
        <w:rPr>
          <w:rFonts w:eastAsia="Calibri"/>
          <w:bCs/>
          <w:lang w:eastAsia="en-US"/>
        </w:rPr>
        <w:t>я</w:t>
      </w:r>
      <w:r w:rsidR="008022AD" w:rsidRPr="008022AD">
        <w:rPr>
          <w:rFonts w:eastAsia="Calibri"/>
          <w:bCs/>
          <w:lang w:eastAsia="en-US"/>
        </w:rPr>
        <w:t xml:space="preserve"> ответственности по компенсационным фондам:</w:t>
      </w:r>
    </w:p>
    <w:p w:rsidR="000F3A3D" w:rsidRDefault="000F3A3D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</w:p>
    <w:tbl>
      <w:tblPr>
        <w:tblStyle w:val="3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599"/>
        <w:gridCol w:w="1437"/>
        <w:gridCol w:w="3544"/>
        <w:gridCol w:w="3544"/>
      </w:tblGrid>
      <w:tr w:rsidR="000F3A3D" w:rsidRPr="000F3A3D" w:rsidTr="00FB3AD0">
        <w:tc>
          <w:tcPr>
            <w:tcW w:w="599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 xml:space="preserve">№ </w:t>
            </w:r>
            <w:proofErr w:type="gramStart"/>
            <w:r w:rsidRPr="000F3A3D">
              <w:rPr>
                <w:rFonts w:eastAsia="Calibri"/>
                <w:b/>
                <w:i/>
              </w:rPr>
              <w:t>п</w:t>
            </w:r>
            <w:proofErr w:type="gramEnd"/>
            <w:r w:rsidRPr="000F3A3D">
              <w:rPr>
                <w:rFonts w:eastAsia="Calibri"/>
                <w:b/>
                <w:i/>
              </w:rPr>
              <w:t>/п</w:t>
            </w:r>
          </w:p>
        </w:tc>
        <w:tc>
          <w:tcPr>
            <w:tcW w:w="1437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>Уровень ответственности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>Компенсационный фонд возмещения вреда</w:t>
            </w:r>
          </w:p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>Компенсационный фонд обеспечения договорных обязательств</w:t>
            </w:r>
          </w:p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>(размер членского взноса)</w:t>
            </w:r>
          </w:p>
        </w:tc>
      </w:tr>
      <w:tr w:rsidR="000F3A3D" w:rsidRPr="000F3A3D" w:rsidTr="00FB3AD0">
        <w:tc>
          <w:tcPr>
            <w:tcW w:w="599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1</w:t>
            </w:r>
          </w:p>
        </w:tc>
        <w:tc>
          <w:tcPr>
            <w:tcW w:w="1437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 xml:space="preserve">Первый 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5 000 рублей</w:t>
            </w:r>
          </w:p>
        </w:tc>
      </w:tr>
      <w:tr w:rsidR="000F3A3D" w:rsidRPr="000F3A3D" w:rsidTr="00FB3AD0">
        <w:tc>
          <w:tcPr>
            <w:tcW w:w="599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2</w:t>
            </w:r>
          </w:p>
        </w:tc>
        <w:tc>
          <w:tcPr>
            <w:tcW w:w="1437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 xml:space="preserve">Второй 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10 000 рублей</w:t>
            </w:r>
          </w:p>
        </w:tc>
      </w:tr>
      <w:tr w:rsidR="000F3A3D" w:rsidRPr="000F3A3D" w:rsidTr="00FB3AD0">
        <w:tc>
          <w:tcPr>
            <w:tcW w:w="599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3</w:t>
            </w:r>
          </w:p>
        </w:tc>
        <w:tc>
          <w:tcPr>
            <w:tcW w:w="1437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 xml:space="preserve">Третий 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20 000 рублей</w:t>
            </w:r>
          </w:p>
        </w:tc>
      </w:tr>
      <w:tr w:rsidR="000F3A3D" w:rsidRPr="000F3A3D" w:rsidTr="00FB3AD0">
        <w:tc>
          <w:tcPr>
            <w:tcW w:w="599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4</w:t>
            </w:r>
          </w:p>
        </w:tc>
        <w:tc>
          <w:tcPr>
            <w:tcW w:w="1437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 xml:space="preserve">Четвертый 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40 000 рублей</w:t>
            </w:r>
          </w:p>
        </w:tc>
      </w:tr>
      <w:tr w:rsidR="00B527D7" w:rsidRPr="000F3A3D" w:rsidTr="00FB3AD0">
        <w:tc>
          <w:tcPr>
            <w:tcW w:w="599" w:type="dxa"/>
            <w:vAlign w:val="center"/>
          </w:tcPr>
          <w:p w:rsidR="00B527D7" w:rsidRPr="000F3A3D" w:rsidRDefault="00B527D7" w:rsidP="00E61CD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37" w:type="dxa"/>
            <w:vAlign w:val="center"/>
          </w:tcPr>
          <w:p w:rsidR="00B527D7" w:rsidRPr="000F3A3D" w:rsidRDefault="00B527D7" w:rsidP="00E61CD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Пятый</w:t>
            </w:r>
          </w:p>
        </w:tc>
        <w:tc>
          <w:tcPr>
            <w:tcW w:w="3544" w:type="dxa"/>
            <w:vAlign w:val="center"/>
          </w:tcPr>
          <w:p w:rsidR="00B527D7" w:rsidRPr="000F3A3D" w:rsidRDefault="00B527D7" w:rsidP="00E61CD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100 000 рублей</w:t>
            </w:r>
          </w:p>
        </w:tc>
        <w:tc>
          <w:tcPr>
            <w:tcW w:w="3544" w:type="dxa"/>
            <w:vAlign w:val="center"/>
          </w:tcPr>
          <w:p w:rsidR="00B527D7" w:rsidRPr="000F3A3D" w:rsidRDefault="00B527D7" w:rsidP="00E61CD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60 000 рублей</w:t>
            </w:r>
          </w:p>
        </w:tc>
      </w:tr>
    </w:tbl>
    <w:p w:rsidR="008022AD" w:rsidRDefault="008022AD" w:rsidP="00E61CDF">
      <w:pPr>
        <w:spacing w:line="276" w:lineRule="auto"/>
        <w:jc w:val="both"/>
        <w:rPr>
          <w:rFonts w:eastAsia="Calibri"/>
          <w:bCs/>
          <w:lang w:eastAsia="en-US"/>
        </w:rPr>
      </w:pPr>
    </w:p>
    <w:p w:rsidR="00C55489" w:rsidRPr="00C55489" w:rsidRDefault="00C55489" w:rsidP="00E61CDF">
      <w:pPr>
        <w:shd w:val="clear" w:color="auto" w:fill="FFFFFF"/>
        <w:spacing w:line="276" w:lineRule="auto"/>
        <w:ind w:left="340" w:firstLine="368"/>
        <w:jc w:val="both"/>
        <w:rPr>
          <w:rFonts w:eastAsia="Calibri"/>
          <w:lang w:eastAsia="en-US"/>
        </w:rPr>
      </w:pPr>
      <w:r w:rsidRPr="00C55489">
        <w:rPr>
          <w:rFonts w:eastAsia="Calibri"/>
          <w:lang w:eastAsia="en-US"/>
        </w:rPr>
        <w:t xml:space="preserve">Расчет </w:t>
      </w:r>
      <w:r w:rsidR="00637CE7">
        <w:rPr>
          <w:rFonts w:eastAsia="Calibri"/>
          <w:lang w:eastAsia="en-US"/>
        </w:rPr>
        <w:t>размера ежегодного членского взноса</w:t>
      </w:r>
      <w:r w:rsidRPr="00C55489">
        <w:rPr>
          <w:rFonts w:eastAsia="Calibri"/>
          <w:lang w:eastAsia="en-US"/>
        </w:rPr>
        <w:t xml:space="preserve"> </w:t>
      </w:r>
      <w:r w:rsidR="00637CE7">
        <w:rPr>
          <w:rFonts w:eastAsia="Calibri"/>
          <w:lang w:eastAsia="en-US"/>
        </w:rPr>
        <w:t xml:space="preserve">члена АСРО «ГС РМЭ» </w:t>
      </w:r>
      <w:r w:rsidRPr="00C55489">
        <w:rPr>
          <w:rFonts w:eastAsia="Calibri"/>
          <w:lang w:eastAsia="en-US"/>
        </w:rPr>
        <w:t>осуществляется по формуле:</w:t>
      </w:r>
    </w:p>
    <w:p w:rsidR="00637CE7" w:rsidRDefault="00637CE7" w:rsidP="00E61CDF">
      <w:pPr>
        <w:shd w:val="clear" w:color="auto" w:fill="FFFFFF"/>
        <w:spacing w:line="276" w:lineRule="auto"/>
        <w:ind w:left="340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Размер</w:t>
      </w:r>
      <w:r w:rsidR="00C55489" w:rsidRPr="00C55489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ежегодного </w:t>
      </w:r>
      <w:r w:rsidR="00C55489" w:rsidRPr="00C55489">
        <w:rPr>
          <w:rFonts w:eastAsia="Calibri"/>
          <w:i/>
          <w:lang w:eastAsia="en-US"/>
        </w:rPr>
        <w:t xml:space="preserve">членского взноса </w:t>
      </w:r>
      <w:r>
        <w:rPr>
          <w:rFonts w:eastAsia="Calibri"/>
          <w:i/>
          <w:lang w:eastAsia="en-US"/>
        </w:rPr>
        <w:t xml:space="preserve">члена АСРО «ГС РМЭ» </w:t>
      </w:r>
      <w:r w:rsidR="00EB09CA">
        <w:rPr>
          <w:rFonts w:eastAsia="Calibri"/>
          <w:i/>
          <w:lang w:eastAsia="en-US"/>
        </w:rPr>
        <w:t>на 2017 год</w:t>
      </w:r>
    </w:p>
    <w:p w:rsidR="00C55489" w:rsidRPr="00C55489" w:rsidRDefault="00C55489" w:rsidP="00E61CDF">
      <w:pPr>
        <w:shd w:val="clear" w:color="auto" w:fill="FFFFFF"/>
        <w:spacing w:line="276" w:lineRule="auto"/>
        <w:ind w:left="340"/>
        <w:jc w:val="center"/>
        <w:rPr>
          <w:rFonts w:eastAsia="Calibri"/>
          <w:i/>
          <w:lang w:eastAsia="en-US"/>
        </w:rPr>
      </w:pPr>
      <w:r w:rsidRPr="00C55489">
        <w:rPr>
          <w:rFonts w:eastAsia="Calibri"/>
          <w:i/>
          <w:lang w:eastAsia="en-US"/>
        </w:rPr>
        <w:t>=</w:t>
      </w:r>
    </w:p>
    <w:p w:rsidR="00C55489" w:rsidRPr="00C55489" w:rsidRDefault="00C55489" w:rsidP="00E61CDF">
      <w:pPr>
        <w:shd w:val="clear" w:color="auto" w:fill="FFFFFF"/>
        <w:spacing w:line="276" w:lineRule="auto"/>
        <w:ind w:left="340"/>
        <w:jc w:val="center"/>
        <w:rPr>
          <w:rFonts w:eastAsia="Calibri"/>
          <w:i/>
          <w:lang w:eastAsia="en-US"/>
        </w:rPr>
      </w:pPr>
      <w:r w:rsidRPr="00C55489">
        <w:rPr>
          <w:rFonts w:eastAsia="Calibri"/>
          <w:i/>
          <w:lang w:eastAsia="en-US"/>
        </w:rPr>
        <w:t xml:space="preserve"> размер членского взноса по уровню компенсационного фонда возмещения вреда </w:t>
      </w:r>
    </w:p>
    <w:p w:rsidR="00C55489" w:rsidRPr="00C55489" w:rsidRDefault="00C55489" w:rsidP="00E61CDF">
      <w:pPr>
        <w:shd w:val="clear" w:color="auto" w:fill="FFFFFF"/>
        <w:spacing w:line="276" w:lineRule="auto"/>
        <w:ind w:left="340"/>
        <w:jc w:val="center"/>
        <w:rPr>
          <w:rFonts w:eastAsia="Calibri"/>
          <w:i/>
          <w:lang w:eastAsia="en-US"/>
        </w:rPr>
      </w:pPr>
      <w:r w:rsidRPr="00C55489">
        <w:rPr>
          <w:rFonts w:eastAsia="Calibri"/>
          <w:i/>
          <w:lang w:eastAsia="en-US"/>
        </w:rPr>
        <w:t>+</w:t>
      </w:r>
    </w:p>
    <w:p w:rsidR="00C55489" w:rsidRDefault="00C55489" w:rsidP="00E61CDF">
      <w:pPr>
        <w:shd w:val="clear" w:color="auto" w:fill="FFFFFF"/>
        <w:spacing w:line="276" w:lineRule="auto"/>
        <w:ind w:left="340"/>
        <w:jc w:val="center"/>
        <w:rPr>
          <w:rFonts w:eastAsia="Calibri"/>
          <w:i/>
          <w:lang w:eastAsia="en-US"/>
        </w:rPr>
      </w:pPr>
      <w:r w:rsidRPr="00C55489">
        <w:rPr>
          <w:rFonts w:eastAsia="Calibri"/>
          <w:i/>
          <w:lang w:eastAsia="en-US"/>
        </w:rPr>
        <w:t xml:space="preserve"> размер членского взноса по уровню ответственности компенсационного фонда обеспечения договорных обязательств</w:t>
      </w:r>
    </w:p>
    <w:p w:rsidR="00DD3CC4" w:rsidRPr="00DD3CC4" w:rsidRDefault="00DD3CC4" w:rsidP="00DD3CC4">
      <w:pPr>
        <w:shd w:val="clear" w:color="auto" w:fill="FFFFFF"/>
        <w:spacing w:line="276" w:lineRule="auto"/>
        <w:ind w:left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DD3CC4">
        <w:rPr>
          <w:rFonts w:eastAsia="Calibri"/>
          <w:lang w:eastAsia="en-US"/>
        </w:rPr>
        <w:t>Определить ежеквартальную уплату членских взносов в срок не позднее 20 (двадцатого) числа первого месяца квартала (не позднее 20 января, 20 апреля, 20 июля, 20 октября)</w:t>
      </w:r>
      <w:r w:rsidR="00EB09CA">
        <w:rPr>
          <w:rFonts w:eastAsia="Calibri"/>
          <w:lang w:eastAsia="en-US"/>
        </w:rPr>
        <w:t xml:space="preserve"> 2017 года</w:t>
      </w:r>
      <w:r w:rsidRPr="00DD3CC4">
        <w:rPr>
          <w:rFonts w:eastAsia="Calibri"/>
          <w:lang w:eastAsia="en-US"/>
        </w:rPr>
        <w:t>.</w:t>
      </w:r>
    </w:p>
    <w:p w:rsidR="009A2E2D" w:rsidRDefault="009A2E2D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EB09CA">
        <w:t xml:space="preserve">109  </w:t>
      </w:r>
      <w:r>
        <w:t xml:space="preserve">      «Против» –    </w:t>
      </w:r>
      <w:r w:rsidR="0017408A">
        <w:t>0</w:t>
      </w:r>
      <w:r>
        <w:t xml:space="preserve">        «Воздержались» – 0</w:t>
      </w:r>
    </w:p>
    <w:p w:rsidR="0023607A" w:rsidRPr="005A146D" w:rsidRDefault="0023607A" w:rsidP="00E61CDF">
      <w:pPr>
        <w:spacing w:line="276" w:lineRule="auto"/>
        <w:ind w:firstLine="644"/>
        <w:jc w:val="both"/>
      </w:pPr>
      <w:r w:rsidRPr="005A146D">
        <w:t>Решение принято</w:t>
      </w:r>
      <w:r w:rsidR="004A4721" w:rsidRPr="005A146D">
        <w:t xml:space="preserve"> </w:t>
      </w:r>
      <w:r w:rsidR="00077869">
        <w:t>единогласно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E421E4">
        <w:rPr>
          <w:b/>
        </w:rPr>
        <w:t>6</w:t>
      </w:r>
      <w:r>
        <w:rPr>
          <w:b/>
        </w:rPr>
        <w:t xml:space="preserve"> ПОВЕСТКИ ДНЯ:</w:t>
      </w:r>
      <w:r>
        <w:t xml:space="preserve"> </w:t>
      </w:r>
    </w:p>
    <w:p w:rsidR="0023607A" w:rsidRDefault="009A49CD" w:rsidP="00E61CDF">
      <w:pPr>
        <w:spacing w:line="276" w:lineRule="auto"/>
        <w:ind w:firstLine="708"/>
        <w:jc w:val="both"/>
      </w:pPr>
      <w:r w:rsidRPr="009A49CD">
        <w:rPr>
          <w:b/>
        </w:rPr>
        <w:t>О смете доходов и смете расходов АСРО «ГС РМЭ» на 2017 год</w:t>
      </w:r>
    </w:p>
    <w:p w:rsidR="00EE087F" w:rsidRDefault="00EE087F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доложил о том, что решением Совета от 27.01.2017г. (протокол №1) предлагаются для утверждения проекты сметы доходов и  сметы расходов АСРО «ГС РМЭ» на 2017 год.</w:t>
      </w:r>
    </w:p>
    <w:p w:rsidR="00EE087F" w:rsidRDefault="00EE087F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EE087F" w:rsidRDefault="00EE087F" w:rsidP="00E61CDF">
      <w:pPr>
        <w:spacing w:line="276" w:lineRule="auto"/>
        <w:ind w:firstLine="708"/>
        <w:jc w:val="both"/>
      </w:pPr>
      <w:r>
        <w:t xml:space="preserve">Утвердить смету доходов </w:t>
      </w:r>
      <w:r w:rsidR="00540349">
        <w:t>А</w:t>
      </w:r>
      <w:r>
        <w:t xml:space="preserve">СРО «ГС РМЭ» (Приложение № </w:t>
      </w:r>
      <w:r w:rsidR="00474988">
        <w:t>6</w:t>
      </w:r>
      <w:r>
        <w:t xml:space="preserve">) и смету расходов </w:t>
      </w:r>
      <w:r w:rsidR="00540349">
        <w:t>А</w:t>
      </w:r>
      <w:r>
        <w:t>СРО «ГС РМЭ»</w:t>
      </w:r>
      <w:r w:rsidRPr="00284B02">
        <w:t xml:space="preserve"> </w:t>
      </w:r>
      <w:r>
        <w:t xml:space="preserve">(Приложение № </w:t>
      </w:r>
      <w:r w:rsidR="00474988">
        <w:t>7</w:t>
      </w:r>
      <w:r>
        <w:t>) на 201</w:t>
      </w:r>
      <w:r w:rsidR="00540349">
        <w:t>7</w:t>
      </w:r>
      <w: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 w:rsidR="00284B02">
        <w:t xml:space="preserve">:   «За» -  </w:t>
      </w:r>
      <w:r>
        <w:t xml:space="preserve"> </w:t>
      </w:r>
      <w:r w:rsidR="00D4024E">
        <w:t xml:space="preserve">109   </w:t>
      </w:r>
      <w:r>
        <w:t xml:space="preserve">     «Против» – </w:t>
      </w:r>
      <w:r w:rsidR="005743DD">
        <w:t>0</w:t>
      </w:r>
      <w:r w:rsidR="00284B02">
        <w:t xml:space="preserve">            «Воздержались» – </w:t>
      </w:r>
      <w:r w:rsidR="005743DD">
        <w:t>0</w:t>
      </w:r>
    </w:p>
    <w:p w:rsidR="0023607A" w:rsidRPr="00181117" w:rsidRDefault="0023607A" w:rsidP="00E61CDF">
      <w:pPr>
        <w:spacing w:line="276" w:lineRule="auto"/>
        <w:ind w:firstLine="644"/>
        <w:jc w:val="both"/>
      </w:pPr>
      <w:r w:rsidRPr="00181117">
        <w:t xml:space="preserve">Решение принято </w:t>
      </w:r>
      <w:r w:rsidR="00EF760A">
        <w:t>единогласно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35560E" w:rsidRDefault="0035560E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873962">
        <w:rPr>
          <w:b/>
        </w:rPr>
        <w:t>7</w:t>
      </w:r>
      <w:r>
        <w:rPr>
          <w:b/>
        </w:rPr>
        <w:t xml:space="preserve"> ПОВЕСТКИ ДНЯ:</w:t>
      </w:r>
      <w:r>
        <w:t xml:space="preserve"> </w:t>
      </w:r>
    </w:p>
    <w:p w:rsidR="00D21808" w:rsidRDefault="00D21808" w:rsidP="00E61CDF">
      <w:pPr>
        <w:pStyle w:val="a3"/>
        <w:spacing w:line="276" w:lineRule="auto"/>
        <w:jc w:val="both"/>
        <w:rPr>
          <w:b/>
        </w:rPr>
      </w:pPr>
      <w:r w:rsidRPr="00D21808">
        <w:rPr>
          <w:b/>
        </w:rPr>
        <w:t>Об утверждении в новой редакции «Положения о постоянно действующем коллегиальном органе управления Ассоциации Саморегулируемая организация «Гильдия строителей Республики Марий Эл»</w:t>
      </w:r>
    </w:p>
    <w:p w:rsidR="001B06B9" w:rsidRDefault="001B06B9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 w:rsidRPr="004D5EEA">
        <w:t xml:space="preserve">По данному вопросу выступил Генеральный директор Кузнецов С.П., который сообщил о необходимости внесения изменений в </w:t>
      </w:r>
      <w:r w:rsidRPr="001B06B9">
        <w:t>«Положени</w:t>
      </w:r>
      <w:r>
        <w:t>е</w:t>
      </w:r>
      <w:r w:rsidRPr="001B06B9">
        <w:t xml:space="preserve"> о постоянно </w:t>
      </w:r>
      <w:r w:rsidRPr="001B06B9">
        <w:lastRenderedPageBreak/>
        <w:t>действующем коллегиальном органе управления Ассоциации Саморегулируемая организация «Гильдия строителей Республики Марий Эл»</w:t>
      </w:r>
      <w:r>
        <w:t xml:space="preserve"> и принятии его в новой редакции</w:t>
      </w:r>
      <w:r w:rsidRPr="004D5EEA">
        <w:t>:</w:t>
      </w:r>
    </w:p>
    <w:p w:rsidR="001B06B9" w:rsidRDefault="001B06B9" w:rsidP="00E61C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1B06B9" w:rsidRDefault="001B06B9" w:rsidP="00E61CDF">
      <w:pPr>
        <w:spacing w:line="276" w:lineRule="auto"/>
        <w:ind w:firstLine="708"/>
        <w:jc w:val="both"/>
      </w:pPr>
      <w:r w:rsidRPr="00076321">
        <w:t>Утвердить в новой редакции</w:t>
      </w:r>
      <w:r>
        <w:t xml:space="preserve"> </w:t>
      </w:r>
      <w:r w:rsidRPr="001B06B9">
        <w:t>«Положение о постоянно действующем коллегиальном органе управления Ассоциации Саморегулируемая организация «Гильдия строителей Республики Марий Эл»</w:t>
      </w:r>
      <w:r w:rsidR="00474988">
        <w:t xml:space="preserve"> (Приложение №8)</w:t>
      </w:r>
      <w:r>
        <w:t>.</w:t>
      </w:r>
    </w:p>
    <w:p w:rsidR="00D235FE" w:rsidRDefault="00D235FE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FA786C">
        <w:t xml:space="preserve">109     </w:t>
      </w:r>
      <w:r>
        <w:t xml:space="preserve">     «Против» – 0            «Воздержались» – 0</w:t>
      </w:r>
    </w:p>
    <w:p w:rsidR="00D235FE" w:rsidRPr="00181117" w:rsidRDefault="00D235FE" w:rsidP="00E61CDF">
      <w:pPr>
        <w:spacing w:line="276" w:lineRule="auto"/>
        <w:ind w:firstLine="644"/>
        <w:jc w:val="both"/>
      </w:pPr>
      <w:r w:rsidRPr="00181117">
        <w:t xml:space="preserve">Решение принято </w:t>
      </w:r>
      <w:r w:rsidR="004F0B1E">
        <w:t>единогласно</w:t>
      </w:r>
    </w:p>
    <w:p w:rsidR="00D21808" w:rsidRPr="001B06B9" w:rsidRDefault="00D21808" w:rsidP="00E61CDF">
      <w:pPr>
        <w:spacing w:line="276" w:lineRule="auto"/>
        <w:jc w:val="both"/>
        <w:rPr>
          <w:b/>
        </w:rPr>
      </w:pPr>
    </w:p>
    <w:p w:rsidR="00D21808" w:rsidRPr="00AB2588" w:rsidRDefault="00AB2588" w:rsidP="00E61CDF">
      <w:pPr>
        <w:spacing w:line="276" w:lineRule="auto"/>
        <w:jc w:val="both"/>
        <w:rPr>
          <w:b/>
        </w:rPr>
      </w:pPr>
      <w:r>
        <w:rPr>
          <w:b/>
        </w:rPr>
        <w:t>ПО ВОПРОСУ № 8 ПОВЕСТКИ ДНЯ:</w:t>
      </w:r>
      <w:r>
        <w:t xml:space="preserve"> </w:t>
      </w:r>
    </w:p>
    <w:p w:rsidR="00433392" w:rsidRDefault="00433392" w:rsidP="00E61CDF">
      <w:pPr>
        <w:pStyle w:val="a3"/>
        <w:spacing w:line="276" w:lineRule="auto"/>
        <w:jc w:val="both"/>
        <w:rPr>
          <w:b/>
        </w:rPr>
      </w:pPr>
      <w:r w:rsidRPr="00433392">
        <w:rPr>
          <w:b/>
        </w:rPr>
        <w:t>О выборах членов Совета АСРО «ГС РМЭ»</w:t>
      </w:r>
    </w:p>
    <w:p w:rsidR="00315A0C" w:rsidRDefault="00315A0C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</w:t>
      </w:r>
      <w:proofErr w:type="spellStart"/>
      <w:r>
        <w:t>Бащирова</w:t>
      </w:r>
      <w:proofErr w:type="spellEnd"/>
      <w:r>
        <w:t xml:space="preserve"> Х.К., который сообщил об истечении срока полномочий членов Совета и предложил  избрать  количественный состав Совета из 9 человек.</w:t>
      </w:r>
    </w:p>
    <w:p w:rsidR="00315A0C" w:rsidRDefault="00315A0C" w:rsidP="00E61CDF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РЕШИЛИ: </w:t>
      </w:r>
    </w:p>
    <w:p w:rsidR="00315A0C" w:rsidRPr="009815C7" w:rsidRDefault="00315A0C" w:rsidP="00E61CDF">
      <w:pPr>
        <w:spacing w:line="276" w:lineRule="auto"/>
        <w:ind w:firstLine="708"/>
        <w:jc w:val="both"/>
      </w:pPr>
      <w:r>
        <w:t>Избрать</w:t>
      </w:r>
      <w:r w:rsidRPr="009815C7">
        <w:t xml:space="preserve"> количественный состав </w:t>
      </w:r>
      <w:r>
        <w:t>Совета АСРО «ГС РМЭ» в количестве 9</w:t>
      </w:r>
      <w:r w:rsidRPr="009815C7">
        <w:t xml:space="preserve"> человек.</w:t>
      </w:r>
    </w:p>
    <w:p w:rsidR="00315A0C" w:rsidRDefault="00315A0C" w:rsidP="00E61CDF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  </w:t>
      </w:r>
      <w:r w:rsidR="00AC6122">
        <w:t xml:space="preserve">109  </w:t>
      </w:r>
      <w:r>
        <w:t xml:space="preserve">       «Против» – 0             «Воздержались» – 0</w:t>
      </w:r>
    </w:p>
    <w:p w:rsidR="00315A0C" w:rsidRPr="001A246E" w:rsidRDefault="00315A0C" w:rsidP="00E61CDF">
      <w:pPr>
        <w:spacing w:line="276" w:lineRule="auto"/>
        <w:ind w:firstLine="644"/>
        <w:jc w:val="both"/>
      </w:pPr>
      <w:r w:rsidRPr="001A246E">
        <w:t>Решение принято единогласно</w:t>
      </w:r>
    </w:p>
    <w:p w:rsidR="005E163B" w:rsidRDefault="005E163B" w:rsidP="00E61CDF">
      <w:pPr>
        <w:spacing w:line="276" w:lineRule="auto"/>
        <w:ind w:firstLine="709"/>
        <w:jc w:val="both"/>
        <w:rPr>
          <w:i/>
        </w:rPr>
      </w:pPr>
    </w:p>
    <w:p w:rsidR="00315A0C" w:rsidRDefault="00315A0C" w:rsidP="00E61CDF">
      <w:pPr>
        <w:spacing w:line="276" w:lineRule="auto"/>
        <w:ind w:firstLine="709"/>
        <w:jc w:val="both"/>
      </w:pPr>
      <w:r>
        <w:rPr>
          <w:i/>
        </w:rPr>
        <w:t xml:space="preserve">СЛУШАЛИ: </w:t>
      </w:r>
      <w:r>
        <w:t>Председательствующего</w:t>
      </w:r>
      <w:r w:rsidRPr="00B92583">
        <w:t xml:space="preserve"> Баширов</w:t>
      </w:r>
      <w:r>
        <w:t>а Х.</w:t>
      </w:r>
      <w:proofErr w:type="gramStart"/>
      <w:r>
        <w:t>К.</w:t>
      </w:r>
      <w:proofErr w:type="gramEnd"/>
      <w:r w:rsidRPr="00B92583">
        <w:t xml:space="preserve"> </w:t>
      </w:r>
      <w:r>
        <w:t xml:space="preserve">который </w:t>
      </w:r>
      <w:r w:rsidRPr="00B92583">
        <w:t>сообщил</w:t>
      </w:r>
      <w:r>
        <w:t xml:space="preserve">, что в соответствии с Регламентом Общего собрания </w:t>
      </w:r>
      <w:r w:rsidR="004F1022">
        <w:t>А</w:t>
      </w:r>
      <w:r>
        <w:t xml:space="preserve">СРО «ГС РМЭ», выдвижение кандидатур в члены Совета предусмотрено путем подачи письменных заявок от членов </w:t>
      </w:r>
      <w:r w:rsidR="004F1022">
        <w:t>А</w:t>
      </w:r>
      <w:r>
        <w:t xml:space="preserve">СРО «ГС РМЭ» за 15 дней до </w:t>
      </w:r>
      <w:r w:rsidR="004B380E">
        <w:t xml:space="preserve">дня </w:t>
      </w:r>
      <w:r>
        <w:t>проведения Общего собрания.</w:t>
      </w:r>
      <w:r w:rsidR="004F1022">
        <w:t xml:space="preserve"> </w:t>
      </w:r>
      <w:r w:rsidR="004B380E">
        <w:t xml:space="preserve">Исполнительным органом </w:t>
      </w:r>
      <w:r w:rsidR="004F1022">
        <w:t>всем членам АСРО «ГС РМЭ» были направлены письма с предложением о выдвижении кандидатур в срок до 1</w:t>
      </w:r>
      <w:r w:rsidR="008E4E12">
        <w:t>7</w:t>
      </w:r>
      <w:r w:rsidR="004F1022">
        <w:t>.02.2017г.</w:t>
      </w:r>
    </w:p>
    <w:p w:rsidR="00315A0C" w:rsidRDefault="00315A0C" w:rsidP="00E61CDF">
      <w:pPr>
        <w:spacing w:line="276" w:lineRule="auto"/>
        <w:ind w:firstLine="709"/>
        <w:jc w:val="both"/>
      </w:pPr>
      <w:r>
        <w:t>По заявкам, поступившим в определенный Регламентом срок, в список членов Совета предложены следующие кандидатуры:</w:t>
      </w:r>
    </w:p>
    <w:p w:rsidR="00190A72" w:rsidRDefault="00190A72" w:rsidP="00190A72">
      <w:pPr>
        <w:spacing w:line="276" w:lineRule="auto"/>
        <w:ind w:firstLine="360"/>
        <w:jc w:val="both"/>
      </w:pPr>
      <w:r>
        <w:t>1. Балабан Владимира Марковича – директор</w:t>
      </w:r>
      <w:proofErr w:type="gramStart"/>
      <w:r>
        <w:t>а ООО</w:t>
      </w:r>
      <w:proofErr w:type="gramEnd"/>
      <w:r>
        <w:t xml:space="preserve"> «Вектор»</w:t>
      </w:r>
    </w:p>
    <w:p w:rsidR="00190A72" w:rsidRDefault="00190A72" w:rsidP="00190A72">
      <w:pPr>
        <w:spacing w:line="276" w:lineRule="auto"/>
        <w:ind w:firstLine="360"/>
        <w:jc w:val="both"/>
      </w:pPr>
      <w:r>
        <w:t xml:space="preserve">2. Баширова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Касымовича</w:t>
      </w:r>
      <w:proofErr w:type="spellEnd"/>
      <w:r>
        <w:t xml:space="preserve"> - генерального директора ОАО «</w:t>
      </w:r>
      <w:proofErr w:type="spellStart"/>
      <w:r>
        <w:t>Марспецмонтаж</w:t>
      </w:r>
      <w:proofErr w:type="spellEnd"/>
      <w:r>
        <w:t>»</w:t>
      </w:r>
    </w:p>
    <w:p w:rsidR="00190A72" w:rsidRDefault="00190A72" w:rsidP="00190A72">
      <w:pPr>
        <w:spacing w:line="276" w:lineRule="auto"/>
        <w:ind w:firstLine="360"/>
        <w:jc w:val="both"/>
      </w:pPr>
      <w:r>
        <w:t xml:space="preserve">3. </w:t>
      </w:r>
      <w:proofErr w:type="spellStart"/>
      <w:r>
        <w:t>Заричного</w:t>
      </w:r>
      <w:proofErr w:type="spellEnd"/>
      <w:r>
        <w:t xml:space="preserve"> Владимира Владимировича – генерального директора ОАО «Континент»</w:t>
      </w:r>
    </w:p>
    <w:p w:rsidR="00190A72" w:rsidRDefault="00190A72" w:rsidP="00190A72">
      <w:pPr>
        <w:spacing w:line="276" w:lineRule="auto"/>
        <w:ind w:firstLine="360"/>
        <w:jc w:val="both"/>
      </w:pPr>
      <w:r>
        <w:t xml:space="preserve">4. Карташова Александра Анатольевича - генерального директора АО «Марий Эл </w:t>
      </w:r>
      <w:proofErr w:type="spellStart"/>
      <w:r>
        <w:t>Дорстрой</w:t>
      </w:r>
      <w:proofErr w:type="spellEnd"/>
      <w:r>
        <w:t>»</w:t>
      </w:r>
    </w:p>
    <w:p w:rsidR="00190A72" w:rsidRDefault="00190A72" w:rsidP="00190A72">
      <w:pPr>
        <w:spacing w:line="276" w:lineRule="auto"/>
        <w:ind w:firstLine="360"/>
        <w:jc w:val="both"/>
      </w:pPr>
      <w:r>
        <w:t>5. Романова Владимира Николаевича – генерального директора ОАО «</w:t>
      </w:r>
      <w:proofErr w:type="spellStart"/>
      <w:r>
        <w:t>Спецстроймеханизация</w:t>
      </w:r>
      <w:proofErr w:type="spellEnd"/>
      <w:r>
        <w:t>»;</w:t>
      </w:r>
    </w:p>
    <w:p w:rsidR="00190A72" w:rsidRDefault="00190A72" w:rsidP="00190A72">
      <w:pPr>
        <w:spacing w:line="276" w:lineRule="auto"/>
        <w:ind w:firstLine="360"/>
        <w:jc w:val="both"/>
      </w:pPr>
      <w:r>
        <w:t xml:space="preserve">6. Усманова </w:t>
      </w:r>
      <w:proofErr w:type="spellStart"/>
      <w:r>
        <w:t>Рузяля</w:t>
      </w:r>
      <w:proofErr w:type="spellEnd"/>
      <w:r>
        <w:t xml:space="preserve"> </w:t>
      </w:r>
      <w:proofErr w:type="spellStart"/>
      <w:r>
        <w:t>Нуриаздановича</w:t>
      </w:r>
      <w:proofErr w:type="spellEnd"/>
      <w:r>
        <w:t xml:space="preserve"> – генерального директора ОАО «</w:t>
      </w:r>
      <w:proofErr w:type="spellStart"/>
      <w:r>
        <w:t>Медведевский</w:t>
      </w:r>
      <w:proofErr w:type="spellEnd"/>
      <w:r>
        <w:t xml:space="preserve"> водоканал»</w:t>
      </w:r>
    </w:p>
    <w:p w:rsidR="00190A72" w:rsidRDefault="00190A72" w:rsidP="00190A72">
      <w:pPr>
        <w:spacing w:line="276" w:lineRule="auto"/>
        <w:ind w:firstLine="360"/>
        <w:jc w:val="both"/>
      </w:pPr>
      <w:r>
        <w:t xml:space="preserve">7. </w:t>
      </w:r>
      <w:proofErr w:type="spellStart"/>
      <w:r>
        <w:t>Хатмуллина</w:t>
      </w:r>
      <w:proofErr w:type="spellEnd"/>
      <w:r>
        <w:t xml:space="preserve"> Ильдара </w:t>
      </w:r>
      <w:proofErr w:type="spellStart"/>
      <w:r>
        <w:t>Алзанисовича</w:t>
      </w:r>
      <w:proofErr w:type="spellEnd"/>
      <w:r>
        <w:t xml:space="preserve"> – директора ГУП РМЭ «</w:t>
      </w:r>
      <w:proofErr w:type="spellStart"/>
      <w:r>
        <w:t>Мостремстрой</w:t>
      </w:r>
      <w:proofErr w:type="spellEnd"/>
      <w:r>
        <w:t>»</w:t>
      </w:r>
    </w:p>
    <w:p w:rsidR="00190A72" w:rsidRDefault="00190A72" w:rsidP="00190A72">
      <w:pPr>
        <w:spacing w:line="276" w:lineRule="auto"/>
        <w:ind w:firstLine="360"/>
        <w:jc w:val="both"/>
      </w:pPr>
      <w:r>
        <w:t>В соответствии с законодательством, Уставом и новым Положением о Совете, в составе Совета обязательно должны быть независимые члены (не менее 1/3 от общего количества членов Совета). В качестве независимых членов Совета Ассоциации предложены три кандидатуры:</w:t>
      </w:r>
    </w:p>
    <w:p w:rsidR="00190A72" w:rsidRDefault="00190A72" w:rsidP="00190A72">
      <w:pPr>
        <w:spacing w:line="276" w:lineRule="auto"/>
        <w:ind w:firstLine="360"/>
        <w:jc w:val="both"/>
      </w:pPr>
      <w:r>
        <w:t>1. Галушкина Владимира Владимировича - первого заместителя главы администрации городского округа «Город Йошкар-Ола»</w:t>
      </w:r>
    </w:p>
    <w:p w:rsidR="00190A72" w:rsidRDefault="00190A72" w:rsidP="00190A72">
      <w:pPr>
        <w:spacing w:line="276" w:lineRule="auto"/>
        <w:ind w:firstLine="360"/>
        <w:jc w:val="both"/>
      </w:pPr>
      <w:r>
        <w:t xml:space="preserve">2. </w:t>
      </w:r>
      <w:proofErr w:type="spellStart"/>
      <w:r>
        <w:t>Котлова</w:t>
      </w:r>
      <w:proofErr w:type="spellEnd"/>
      <w:r>
        <w:t xml:space="preserve"> Виталия Геннадьевича - директора Института строительства и архитектуры Поволжского государственного технического университета</w:t>
      </w:r>
    </w:p>
    <w:p w:rsidR="00190A72" w:rsidRDefault="00190A72" w:rsidP="00190A72">
      <w:pPr>
        <w:spacing w:line="276" w:lineRule="auto"/>
        <w:ind w:firstLine="360"/>
        <w:jc w:val="both"/>
      </w:pPr>
      <w:r>
        <w:lastRenderedPageBreak/>
        <w:t xml:space="preserve">3. Хижняк Константина Анатольевича – </w:t>
      </w:r>
      <w:proofErr w:type="spellStart"/>
      <w:r>
        <w:t>и.о</w:t>
      </w:r>
      <w:proofErr w:type="spellEnd"/>
      <w:r>
        <w:t>. министра строительства, архитектуры и жилищно-коммунального хозяйства РМЭ</w:t>
      </w:r>
    </w:p>
    <w:p w:rsidR="00315A0C" w:rsidRDefault="00315A0C" w:rsidP="00190A72">
      <w:pPr>
        <w:spacing w:line="276" w:lineRule="auto"/>
        <w:ind w:firstLine="360"/>
        <w:jc w:val="both"/>
      </w:pPr>
      <w:r>
        <w:t>Других предложений от участников Общего собрания не поступило.</w:t>
      </w:r>
    </w:p>
    <w:p w:rsidR="00315A0C" w:rsidRDefault="00315A0C" w:rsidP="00E61CDF">
      <w:pPr>
        <w:spacing w:line="276" w:lineRule="auto"/>
        <w:ind w:firstLine="360"/>
        <w:jc w:val="both"/>
      </w:pPr>
    </w:p>
    <w:p w:rsidR="00315A0C" w:rsidRDefault="00315A0C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Счетной комиссии </w:t>
      </w:r>
      <w:proofErr w:type="spellStart"/>
      <w:r w:rsidR="002A33E5">
        <w:t>Багнюк</w:t>
      </w:r>
      <w:proofErr w:type="spellEnd"/>
      <w:r w:rsidR="002A33E5">
        <w:t xml:space="preserve"> В.</w:t>
      </w:r>
      <w:proofErr w:type="gramStart"/>
      <w:r w:rsidR="002A33E5">
        <w:t>В.</w:t>
      </w:r>
      <w:proofErr w:type="gramEnd"/>
      <w:r>
        <w:t xml:space="preserve"> который озвучил протокол №1 заседания Счетной комиссии, на котором были избраны председатель и секретарь комиссии.</w:t>
      </w:r>
    </w:p>
    <w:p w:rsidR="00315A0C" w:rsidRDefault="00315A0C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№1 Счетной комиссии</w:t>
      </w:r>
    </w:p>
    <w:p w:rsidR="00315A0C" w:rsidRPr="00A609F8" w:rsidRDefault="00315A0C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№1 Счетной комиссии.</w:t>
      </w:r>
    </w:p>
    <w:p w:rsidR="00315A0C" w:rsidRPr="00A609F8" w:rsidRDefault="00315A0C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 </w:t>
      </w:r>
      <w:r w:rsidR="008E4E12">
        <w:t xml:space="preserve">109    </w:t>
      </w:r>
      <w:r w:rsidRPr="00A609F8">
        <w:t xml:space="preserve">   «Против» – 0             «Воздержались» – 0</w:t>
      </w:r>
    </w:p>
    <w:p w:rsidR="00315A0C" w:rsidRPr="000452CF" w:rsidRDefault="00315A0C" w:rsidP="00E61CDF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315A0C" w:rsidRDefault="00315A0C" w:rsidP="00E61CDF">
      <w:pPr>
        <w:spacing w:line="276" w:lineRule="auto"/>
        <w:ind w:firstLine="708"/>
        <w:jc w:val="both"/>
      </w:pPr>
    </w:p>
    <w:p w:rsidR="00315A0C" w:rsidRDefault="00315A0C" w:rsidP="00E61CDF">
      <w:pPr>
        <w:spacing w:line="276" w:lineRule="auto"/>
        <w:ind w:firstLine="644"/>
        <w:jc w:val="both"/>
      </w:pPr>
      <w:r>
        <w:rPr>
          <w:i/>
        </w:rPr>
        <w:t xml:space="preserve">СЛУШАЛИ: </w:t>
      </w:r>
      <w:r>
        <w:t>Председательствующего Баширова Х.К., который предложил внести в бюллетень  для тайного голосования по избранию членов Совета кандидатуры:</w:t>
      </w:r>
    </w:p>
    <w:p w:rsidR="00247170" w:rsidRDefault="00247170" w:rsidP="00247170">
      <w:pPr>
        <w:spacing w:line="276" w:lineRule="auto"/>
        <w:jc w:val="both"/>
      </w:pPr>
      <w:r>
        <w:t>1. Балабан Владимира Марковича – директор</w:t>
      </w:r>
      <w:proofErr w:type="gramStart"/>
      <w:r>
        <w:t>а ООО</w:t>
      </w:r>
      <w:proofErr w:type="gramEnd"/>
      <w:r>
        <w:t xml:space="preserve"> «Вектор»</w:t>
      </w:r>
    </w:p>
    <w:p w:rsidR="00247170" w:rsidRDefault="00247170" w:rsidP="00247170">
      <w:pPr>
        <w:spacing w:line="276" w:lineRule="auto"/>
        <w:jc w:val="both"/>
      </w:pPr>
      <w:r>
        <w:t xml:space="preserve">2. Баширова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Касымовича</w:t>
      </w:r>
      <w:proofErr w:type="spellEnd"/>
      <w:r>
        <w:t xml:space="preserve"> - генерального директора ОАО «</w:t>
      </w:r>
      <w:proofErr w:type="spellStart"/>
      <w:r>
        <w:t>Марспецмонтаж</w:t>
      </w:r>
      <w:proofErr w:type="spellEnd"/>
      <w:r>
        <w:t>»</w:t>
      </w:r>
    </w:p>
    <w:p w:rsidR="00247170" w:rsidRDefault="00247170" w:rsidP="00247170">
      <w:pPr>
        <w:spacing w:line="276" w:lineRule="auto"/>
        <w:jc w:val="both"/>
      </w:pPr>
      <w:r>
        <w:t>3. Галушкина Владимира Владимировича - первого заместителя главы администрации городского округа «Город Йошкар-Ола»</w:t>
      </w:r>
    </w:p>
    <w:p w:rsidR="00247170" w:rsidRDefault="00247170" w:rsidP="00247170">
      <w:pPr>
        <w:spacing w:line="276" w:lineRule="auto"/>
        <w:jc w:val="both"/>
      </w:pPr>
      <w:r>
        <w:t xml:space="preserve">4. </w:t>
      </w:r>
      <w:proofErr w:type="spellStart"/>
      <w:r>
        <w:t>Заричного</w:t>
      </w:r>
      <w:proofErr w:type="spellEnd"/>
      <w:r>
        <w:t xml:space="preserve"> Владимира Владимировича – генерального директора ОАО «Континент»</w:t>
      </w:r>
    </w:p>
    <w:p w:rsidR="00247170" w:rsidRDefault="00247170" w:rsidP="00247170">
      <w:pPr>
        <w:spacing w:line="276" w:lineRule="auto"/>
        <w:jc w:val="both"/>
      </w:pPr>
      <w:r>
        <w:t xml:space="preserve">5. Карташова Александра Анатольевича - генерального директора АО «Марий Эл </w:t>
      </w:r>
      <w:proofErr w:type="spellStart"/>
      <w:r>
        <w:t>Дорстрой</w:t>
      </w:r>
      <w:proofErr w:type="spellEnd"/>
      <w:r>
        <w:t>»</w:t>
      </w:r>
    </w:p>
    <w:p w:rsidR="00247170" w:rsidRDefault="00247170" w:rsidP="00247170">
      <w:pPr>
        <w:spacing w:line="276" w:lineRule="auto"/>
        <w:jc w:val="both"/>
      </w:pPr>
      <w:r>
        <w:t xml:space="preserve">6. </w:t>
      </w:r>
      <w:proofErr w:type="spellStart"/>
      <w:r>
        <w:t>Котлова</w:t>
      </w:r>
      <w:proofErr w:type="spellEnd"/>
      <w:r>
        <w:t xml:space="preserve"> Виталия Геннадьевича - директора Института строительства и архитектуры ПГТУ</w:t>
      </w:r>
    </w:p>
    <w:p w:rsidR="00247170" w:rsidRDefault="00247170" w:rsidP="00247170">
      <w:pPr>
        <w:spacing w:line="276" w:lineRule="auto"/>
        <w:jc w:val="both"/>
      </w:pPr>
      <w:r>
        <w:t>7. Романова Владимира Николаевича – генерального дирек</w:t>
      </w:r>
      <w:r w:rsidR="006C26C1">
        <w:t>тора ОАО «</w:t>
      </w:r>
      <w:proofErr w:type="spellStart"/>
      <w:r w:rsidR="006C26C1">
        <w:t>Спецстроймеханизация</w:t>
      </w:r>
      <w:proofErr w:type="spellEnd"/>
      <w:r w:rsidR="006C26C1">
        <w:t>»</w:t>
      </w:r>
    </w:p>
    <w:p w:rsidR="00247170" w:rsidRDefault="00247170" w:rsidP="00247170">
      <w:pPr>
        <w:spacing w:line="276" w:lineRule="auto"/>
        <w:jc w:val="both"/>
      </w:pPr>
      <w:r>
        <w:t xml:space="preserve">8. Усманова </w:t>
      </w:r>
      <w:proofErr w:type="spellStart"/>
      <w:r>
        <w:t>Рузяля</w:t>
      </w:r>
      <w:proofErr w:type="spellEnd"/>
      <w:r>
        <w:t xml:space="preserve"> </w:t>
      </w:r>
      <w:proofErr w:type="spellStart"/>
      <w:r>
        <w:t>Нуриаздановича</w:t>
      </w:r>
      <w:proofErr w:type="spellEnd"/>
      <w:r>
        <w:t xml:space="preserve"> – генерального директора ОАО «</w:t>
      </w:r>
      <w:proofErr w:type="spellStart"/>
      <w:r>
        <w:t>Медведевский</w:t>
      </w:r>
      <w:proofErr w:type="spellEnd"/>
      <w:r>
        <w:t xml:space="preserve"> водоканал»</w:t>
      </w:r>
    </w:p>
    <w:p w:rsidR="00247170" w:rsidRDefault="00247170" w:rsidP="00247170">
      <w:pPr>
        <w:spacing w:line="276" w:lineRule="auto"/>
        <w:jc w:val="both"/>
      </w:pPr>
      <w:r>
        <w:t xml:space="preserve">9. </w:t>
      </w:r>
      <w:proofErr w:type="spellStart"/>
      <w:r>
        <w:t>Хатмуллина</w:t>
      </w:r>
      <w:proofErr w:type="spellEnd"/>
      <w:r>
        <w:t xml:space="preserve"> Ильдара </w:t>
      </w:r>
      <w:proofErr w:type="spellStart"/>
      <w:r>
        <w:t>Алзанисовича</w:t>
      </w:r>
      <w:proofErr w:type="spellEnd"/>
      <w:r>
        <w:t xml:space="preserve"> – директора ГУП РМЭ «</w:t>
      </w:r>
      <w:proofErr w:type="spellStart"/>
      <w:r>
        <w:t>Мостремстрой</w:t>
      </w:r>
      <w:proofErr w:type="spellEnd"/>
      <w:r>
        <w:t>»</w:t>
      </w:r>
    </w:p>
    <w:p w:rsidR="00650A40" w:rsidRDefault="00247170" w:rsidP="00247170">
      <w:pPr>
        <w:spacing w:line="276" w:lineRule="auto"/>
        <w:jc w:val="both"/>
      </w:pPr>
      <w:r>
        <w:t xml:space="preserve">10. Хижняк Константина Анатольевича – </w:t>
      </w:r>
      <w:proofErr w:type="spellStart"/>
      <w:r>
        <w:t>и.о</w:t>
      </w:r>
      <w:proofErr w:type="spellEnd"/>
      <w:r>
        <w:t>. министра строительства, архитектуры и жилищно-коммунального хозяйства РМЭ</w:t>
      </w:r>
    </w:p>
    <w:p w:rsidR="00315A0C" w:rsidRDefault="00315A0C" w:rsidP="00E61CDF">
      <w:pPr>
        <w:spacing w:line="276" w:lineRule="auto"/>
        <w:ind w:firstLine="360"/>
        <w:jc w:val="both"/>
      </w:pPr>
      <w:r>
        <w:rPr>
          <w:b/>
          <w:i/>
        </w:rPr>
        <w:t>РЕШИЛИ</w:t>
      </w:r>
      <w:r>
        <w:t>:</w:t>
      </w:r>
    </w:p>
    <w:p w:rsidR="00315A0C" w:rsidRDefault="00315A0C" w:rsidP="00E61CDF">
      <w:pPr>
        <w:spacing w:line="276" w:lineRule="auto"/>
        <w:ind w:firstLine="360"/>
        <w:jc w:val="both"/>
      </w:pPr>
      <w:r>
        <w:t>Внести в бюллетень  для тайного голосования по избранию членов Совета следующие кандидатуры:</w:t>
      </w:r>
    </w:p>
    <w:p w:rsidR="00247170" w:rsidRDefault="00247170" w:rsidP="00247170">
      <w:pPr>
        <w:spacing w:line="276" w:lineRule="auto"/>
        <w:ind w:left="720"/>
        <w:contextualSpacing/>
        <w:jc w:val="both"/>
      </w:pPr>
      <w:r>
        <w:t>1. Балабан Владимира Марковича – директор</w:t>
      </w:r>
      <w:proofErr w:type="gramStart"/>
      <w:r>
        <w:t>а ООО</w:t>
      </w:r>
      <w:proofErr w:type="gramEnd"/>
      <w:r>
        <w:t xml:space="preserve"> «Вектор»</w:t>
      </w:r>
    </w:p>
    <w:p w:rsidR="00247170" w:rsidRDefault="00247170" w:rsidP="00247170">
      <w:pPr>
        <w:spacing w:line="276" w:lineRule="auto"/>
        <w:ind w:left="720"/>
        <w:contextualSpacing/>
        <w:jc w:val="both"/>
      </w:pPr>
      <w:r>
        <w:t xml:space="preserve">2. Баширова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Касымовича</w:t>
      </w:r>
      <w:proofErr w:type="spellEnd"/>
      <w:r>
        <w:t xml:space="preserve"> - генерального директора ОАО «</w:t>
      </w:r>
      <w:proofErr w:type="spellStart"/>
      <w:r>
        <w:t>Марспецмонтаж</w:t>
      </w:r>
      <w:proofErr w:type="spellEnd"/>
      <w:r>
        <w:t>»</w:t>
      </w:r>
    </w:p>
    <w:p w:rsidR="00247170" w:rsidRDefault="00247170" w:rsidP="00247170">
      <w:pPr>
        <w:spacing w:line="276" w:lineRule="auto"/>
        <w:ind w:left="720"/>
        <w:contextualSpacing/>
        <w:jc w:val="both"/>
      </w:pPr>
      <w:r>
        <w:t>3. Галушкина Владимира Владимировича - первого заместителя главы администрации городского округа «Город Йошкар-Ола»</w:t>
      </w:r>
    </w:p>
    <w:p w:rsidR="00247170" w:rsidRDefault="00247170" w:rsidP="00247170">
      <w:pPr>
        <w:spacing w:line="276" w:lineRule="auto"/>
        <w:ind w:left="720"/>
        <w:contextualSpacing/>
        <w:jc w:val="both"/>
      </w:pPr>
      <w:r>
        <w:t xml:space="preserve">4. </w:t>
      </w:r>
      <w:proofErr w:type="spellStart"/>
      <w:r>
        <w:t>Заричного</w:t>
      </w:r>
      <w:proofErr w:type="spellEnd"/>
      <w:r>
        <w:t xml:space="preserve"> Владимира Владимировича – генерального директора ОАО «Континент»</w:t>
      </w:r>
    </w:p>
    <w:p w:rsidR="00247170" w:rsidRDefault="00247170" w:rsidP="00247170">
      <w:pPr>
        <w:spacing w:line="276" w:lineRule="auto"/>
        <w:ind w:left="720"/>
        <w:contextualSpacing/>
        <w:jc w:val="both"/>
      </w:pPr>
      <w:r>
        <w:t xml:space="preserve">5. Карташова Александра Анатольевича - генерального директора АО «Марий Эл </w:t>
      </w:r>
      <w:proofErr w:type="spellStart"/>
      <w:r>
        <w:t>Дорстрой</w:t>
      </w:r>
      <w:proofErr w:type="spellEnd"/>
      <w:r>
        <w:t>»</w:t>
      </w:r>
    </w:p>
    <w:p w:rsidR="00247170" w:rsidRDefault="00247170" w:rsidP="00247170">
      <w:pPr>
        <w:spacing w:line="276" w:lineRule="auto"/>
        <w:ind w:left="720"/>
        <w:contextualSpacing/>
        <w:jc w:val="both"/>
      </w:pPr>
      <w:r>
        <w:t xml:space="preserve">6. </w:t>
      </w:r>
      <w:proofErr w:type="spellStart"/>
      <w:r>
        <w:t>Котлова</w:t>
      </w:r>
      <w:proofErr w:type="spellEnd"/>
      <w:r>
        <w:t xml:space="preserve"> Виталия Геннадьевича - директора Института строительства и архитектуры ПГТУ</w:t>
      </w:r>
    </w:p>
    <w:p w:rsidR="00247170" w:rsidRDefault="00247170" w:rsidP="00247170">
      <w:pPr>
        <w:spacing w:line="276" w:lineRule="auto"/>
        <w:ind w:left="720"/>
        <w:contextualSpacing/>
        <w:jc w:val="both"/>
      </w:pPr>
      <w:r>
        <w:t>7. Романова Владимира Николаевича – генерального директора ОАО «</w:t>
      </w:r>
      <w:proofErr w:type="spellStart"/>
      <w:r>
        <w:t>Спецстроймеханизация</w:t>
      </w:r>
      <w:proofErr w:type="spellEnd"/>
      <w:r>
        <w:t>»;</w:t>
      </w:r>
    </w:p>
    <w:p w:rsidR="00247170" w:rsidRDefault="00247170" w:rsidP="00247170">
      <w:pPr>
        <w:spacing w:line="276" w:lineRule="auto"/>
        <w:ind w:left="720"/>
        <w:contextualSpacing/>
        <w:jc w:val="both"/>
      </w:pPr>
      <w:r>
        <w:lastRenderedPageBreak/>
        <w:t xml:space="preserve">8. Усманова </w:t>
      </w:r>
      <w:proofErr w:type="spellStart"/>
      <w:r>
        <w:t>Рузяля</w:t>
      </w:r>
      <w:proofErr w:type="spellEnd"/>
      <w:r>
        <w:t xml:space="preserve"> </w:t>
      </w:r>
      <w:proofErr w:type="spellStart"/>
      <w:r>
        <w:t>Нуриаздановича</w:t>
      </w:r>
      <w:proofErr w:type="spellEnd"/>
      <w:r>
        <w:t xml:space="preserve"> – генерального директора ОАО «</w:t>
      </w:r>
      <w:proofErr w:type="spellStart"/>
      <w:r>
        <w:t>Медведевский</w:t>
      </w:r>
      <w:proofErr w:type="spellEnd"/>
      <w:r>
        <w:t xml:space="preserve"> водоканал»</w:t>
      </w:r>
    </w:p>
    <w:p w:rsidR="00247170" w:rsidRDefault="00247170" w:rsidP="00247170">
      <w:pPr>
        <w:spacing w:line="276" w:lineRule="auto"/>
        <w:ind w:left="720"/>
        <w:contextualSpacing/>
        <w:jc w:val="both"/>
      </w:pPr>
      <w:r>
        <w:t xml:space="preserve">9. </w:t>
      </w:r>
      <w:proofErr w:type="spellStart"/>
      <w:r>
        <w:t>Хатмуллина</w:t>
      </w:r>
      <w:proofErr w:type="spellEnd"/>
      <w:r>
        <w:t xml:space="preserve"> Ильдара </w:t>
      </w:r>
      <w:proofErr w:type="spellStart"/>
      <w:r>
        <w:t>Алзанисовича</w:t>
      </w:r>
      <w:proofErr w:type="spellEnd"/>
      <w:r>
        <w:t xml:space="preserve"> – директора ГУП РМЭ «</w:t>
      </w:r>
      <w:proofErr w:type="spellStart"/>
      <w:r>
        <w:t>Мостремстрой</w:t>
      </w:r>
      <w:proofErr w:type="spellEnd"/>
      <w:r>
        <w:t>»</w:t>
      </w:r>
    </w:p>
    <w:p w:rsidR="00315A0C" w:rsidRDefault="00247170" w:rsidP="00247170">
      <w:pPr>
        <w:spacing w:line="276" w:lineRule="auto"/>
        <w:ind w:left="720"/>
        <w:contextualSpacing/>
        <w:jc w:val="both"/>
      </w:pPr>
      <w:r>
        <w:t xml:space="preserve">10. Хижняк Константина Анатольевича – </w:t>
      </w:r>
      <w:proofErr w:type="spellStart"/>
      <w:r>
        <w:t>и.о</w:t>
      </w:r>
      <w:proofErr w:type="spellEnd"/>
      <w:r>
        <w:t>. министра строительства, архитектуры и жилищно-коммунального хозяйства РМЭ</w:t>
      </w:r>
      <w:r w:rsidR="00650A40">
        <w:t>»</w:t>
      </w:r>
    </w:p>
    <w:p w:rsidR="00315A0C" w:rsidRDefault="00315A0C" w:rsidP="00E61CDF">
      <w:pPr>
        <w:spacing w:line="276" w:lineRule="auto"/>
        <w:ind w:firstLine="360"/>
        <w:jc w:val="both"/>
      </w:pPr>
      <w:r>
        <w:rPr>
          <w:i/>
        </w:rPr>
        <w:t>ГОЛОСОВАЛИ</w:t>
      </w:r>
      <w:r>
        <w:t xml:space="preserve">:   «За» -     </w:t>
      </w:r>
      <w:r w:rsidR="00FA39AB">
        <w:t>109</w:t>
      </w:r>
      <w:r>
        <w:t xml:space="preserve">       «Против» – 0             «Воздержались» – 0</w:t>
      </w:r>
    </w:p>
    <w:p w:rsidR="00315A0C" w:rsidRDefault="00315A0C" w:rsidP="00E61CDF">
      <w:pPr>
        <w:spacing w:line="276" w:lineRule="auto"/>
        <w:ind w:firstLine="644"/>
        <w:jc w:val="both"/>
        <w:rPr>
          <w:color w:val="FF0000"/>
        </w:rPr>
      </w:pPr>
      <w:r w:rsidRPr="00162D83">
        <w:t>Решение принято единогласно</w:t>
      </w:r>
    </w:p>
    <w:p w:rsidR="00315A0C" w:rsidRDefault="00315A0C" w:rsidP="00E61CDF">
      <w:pPr>
        <w:spacing w:line="276" w:lineRule="auto"/>
        <w:jc w:val="both"/>
      </w:pPr>
    </w:p>
    <w:p w:rsidR="00315A0C" w:rsidRDefault="00315A0C" w:rsidP="00E61CDF">
      <w:pPr>
        <w:spacing w:line="276" w:lineRule="auto"/>
        <w:ind w:firstLine="644"/>
        <w:jc w:val="both"/>
        <w:rPr>
          <w:b/>
        </w:rPr>
      </w:pPr>
      <w:r>
        <w:rPr>
          <w:b/>
        </w:rPr>
        <w:t>Перерыв для тайного голосования.</w:t>
      </w:r>
    </w:p>
    <w:p w:rsidR="00315A0C" w:rsidRDefault="00315A0C" w:rsidP="00E61CDF">
      <w:pPr>
        <w:spacing w:line="276" w:lineRule="auto"/>
        <w:jc w:val="both"/>
      </w:pPr>
    </w:p>
    <w:p w:rsidR="00315A0C" w:rsidRDefault="00315A0C" w:rsidP="00E61CDF">
      <w:pPr>
        <w:spacing w:line="276" w:lineRule="auto"/>
        <w:ind w:firstLine="644"/>
        <w:jc w:val="both"/>
      </w:pPr>
      <w:r w:rsidRPr="00162D83">
        <w:rPr>
          <w:i/>
        </w:rPr>
        <w:t>СЛУШАЛИ</w:t>
      </w:r>
      <w:r>
        <w:t xml:space="preserve">: Председателя Счетной комиссии </w:t>
      </w:r>
      <w:proofErr w:type="spellStart"/>
      <w:r w:rsidR="009E603E" w:rsidRPr="009E603E">
        <w:t>Багнюк</w:t>
      </w:r>
      <w:proofErr w:type="spellEnd"/>
      <w:r w:rsidR="009E603E" w:rsidRPr="009E603E">
        <w:t xml:space="preserve"> В.</w:t>
      </w:r>
      <w:proofErr w:type="gramStart"/>
      <w:r w:rsidR="009E603E" w:rsidRPr="009E603E">
        <w:t>В.</w:t>
      </w:r>
      <w:proofErr w:type="gramEnd"/>
      <w:r>
        <w:t xml:space="preserve"> который доложил о результатах тайного голосования по избранию членов Совета </w:t>
      </w:r>
      <w:r w:rsidR="00E22684">
        <w:t>А</w:t>
      </w:r>
      <w:r>
        <w:t>СРО «ГС РМЭ» (протокол Счетной комиссии №</w:t>
      </w:r>
      <w:r w:rsidR="00E22684">
        <w:t>2</w:t>
      </w:r>
      <w:r>
        <w:t xml:space="preserve">). </w:t>
      </w:r>
    </w:p>
    <w:p w:rsidR="00315A0C" w:rsidRDefault="00315A0C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315A0C" w:rsidRDefault="00315A0C" w:rsidP="00E61CDF">
      <w:pPr>
        <w:spacing w:line="276" w:lineRule="auto"/>
        <w:ind w:firstLine="644"/>
        <w:jc w:val="both"/>
      </w:pPr>
      <w:r>
        <w:t xml:space="preserve">Утвердить протокол </w:t>
      </w:r>
      <w:r w:rsidR="00E22684">
        <w:t>№2</w:t>
      </w:r>
      <w:r>
        <w:t xml:space="preserve"> Счетной комиссии.</w:t>
      </w:r>
    </w:p>
    <w:p w:rsidR="00315A0C" w:rsidRDefault="00315A0C" w:rsidP="00E61CDF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    </w:t>
      </w:r>
      <w:r w:rsidR="004653FF">
        <w:t>109</w:t>
      </w:r>
      <w:r>
        <w:t xml:space="preserve">      «Против» – 0             «Воздержались» – 0</w:t>
      </w:r>
    </w:p>
    <w:p w:rsidR="00315A0C" w:rsidRPr="00117623" w:rsidRDefault="00315A0C" w:rsidP="00E61CDF">
      <w:pPr>
        <w:spacing w:line="276" w:lineRule="auto"/>
        <w:ind w:firstLine="644"/>
        <w:jc w:val="both"/>
      </w:pPr>
      <w:r w:rsidRPr="00117623">
        <w:t>Решение принято единогласно.</w:t>
      </w:r>
    </w:p>
    <w:p w:rsidR="00433392" w:rsidRPr="00315A0C" w:rsidRDefault="00433392" w:rsidP="00E61CDF">
      <w:pPr>
        <w:spacing w:line="276" w:lineRule="auto"/>
        <w:jc w:val="both"/>
        <w:rPr>
          <w:b/>
        </w:rPr>
      </w:pPr>
    </w:p>
    <w:p w:rsidR="00B63490" w:rsidRDefault="00B63490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B90878">
        <w:rPr>
          <w:b/>
        </w:rPr>
        <w:t>9</w:t>
      </w:r>
      <w:r>
        <w:rPr>
          <w:b/>
        </w:rPr>
        <w:t xml:space="preserve"> ПОВЕСТКИ ДНЯ:</w:t>
      </w:r>
      <w:r>
        <w:t xml:space="preserve"> </w:t>
      </w:r>
    </w:p>
    <w:p w:rsidR="007F6E1C" w:rsidRDefault="0030492F" w:rsidP="00E61CDF">
      <w:pPr>
        <w:spacing w:line="276" w:lineRule="auto"/>
        <w:ind w:firstLine="708"/>
        <w:jc w:val="both"/>
        <w:rPr>
          <w:b/>
        </w:rPr>
      </w:pPr>
      <w:r w:rsidRPr="0030492F">
        <w:rPr>
          <w:b/>
        </w:rPr>
        <w:t>Об аудиторской организации для осуществления ежегодного аудита финансово-хозяйственной деятельн</w:t>
      </w:r>
      <w:r>
        <w:rPr>
          <w:b/>
        </w:rPr>
        <w:t>ости и отчетности АСРО «ГС РМЭ»</w:t>
      </w:r>
    </w:p>
    <w:p w:rsidR="001F7471" w:rsidRDefault="00B63490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Кузнецова С.П. – Генерального директора </w:t>
      </w:r>
      <w:r w:rsidR="001F7471">
        <w:t>А</w:t>
      </w:r>
      <w:r>
        <w:t xml:space="preserve">СРО «ГС РМЭ», который доложил </w:t>
      </w:r>
      <w:r w:rsidR="00410442" w:rsidRPr="00410442">
        <w:t xml:space="preserve">о </w:t>
      </w:r>
      <w:r w:rsidR="008A4584">
        <w:t xml:space="preserve">том, что решением Совета от </w:t>
      </w:r>
      <w:r w:rsidR="001F7471">
        <w:t>27.01.2017</w:t>
      </w:r>
      <w:r w:rsidR="008A4584">
        <w:t>г. (протокол №</w:t>
      </w:r>
      <w:r w:rsidR="001F7471">
        <w:t>1</w:t>
      </w:r>
      <w:r w:rsidR="008A4584">
        <w:t xml:space="preserve">) </w:t>
      </w:r>
      <w:r w:rsidR="001F7471">
        <w:t xml:space="preserve">в качестве </w:t>
      </w:r>
      <w:r w:rsidR="001F7471" w:rsidRPr="001F7471">
        <w:t xml:space="preserve">аудитора для осуществления ежегодного аудита финансово-хозяйственной деятельности и отчетности АСРО «ГС РМЭ» </w:t>
      </w:r>
      <w:r w:rsidR="001F7471">
        <w:t>рекомендован</w:t>
      </w:r>
      <w:proofErr w:type="gramStart"/>
      <w:r w:rsidR="001F7471">
        <w:t xml:space="preserve">о </w:t>
      </w:r>
      <w:r w:rsidR="001F7471" w:rsidRPr="001F7471">
        <w:t>ООО</w:t>
      </w:r>
      <w:proofErr w:type="gramEnd"/>
      <w:r w:rsidR="001F7471" w:rsidRPr="001F7471">
        <w:t xml:space="preserve"> «</w:t>
      </w:r>
      <w:proofErr w:type="spellStart"/>
      <w:r w:rsidR="001F7471" w:rsidRPr="001F7471">
        <w:t>ПрофитАудит</w:t>
      </w:r>
      <w:proofErr w:type="spellEnd"/>
      <w:r w:rsidR="001F7471" w:rsidRPr="001F7471">
        <w:t>» (ОГРН 1091215004066).</w:t>
      </w:r>
    </w:p>
    <w:p w:rsidR="00B63490" w:rsidRDefault="00B63490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</w:p>
    <w:p w:rsidR="00410442" w:rsidRDefault="00BF3CAE" w:rsidP="00E61CDF">
      <w:pPr>
        <w:spacing w:line="276" w:lineRule="auto"/>
        <w:ind w:firstLine="644"/>
        <w:jc w:val="both"/>
      </w:pPr>
      <w:r w:rsidRPr="00BF3CAE">
        <w:t>Утвердить общество с ограниченной ответственностью «</w:t>
      </w:r>
      <w:proofErr w:type="spellStart"/>
      <w:r w:rsidRPr="00BF3CAE">
        <w:t>ПрофитАудит</w:t>
      </w:r>
      <w:proofErr w:type="spellEnd"/>
      <w:r w:rsidRPr="00BF3CAE">
        <w:t xml:space="preserve">» (ОГРН 1091215004066) в качестве аудитора для осуществления </w:t>
      </w:r>
      <w:r>
        <w:t xml:space="preserve">ежегодного </w:t>
      </w:r>
      <w:r w:rsidRPr="00BF3CAE">
        <w:t xml:space="preserve">аудита финансово-хозяйственной деятельности и отчетности </w:t>
      </w:r>
      <w:r>
        <w:t>А</w:t>
      </w:r>
      <w:r w:rsidRPr="00BF3CAE">
        <w:t>СРО «ГС РМЭ».</w:t>
      </w:r>
    </w:p>
    <w:p w:rsidR="00B63490" w:rsidRDefault="00B63490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>:   «За» -      «Против» –          «Воздержались» – 0</w:t>
      </w:r>
    </w:p>
    <w:p w:rsidR="00B63490" w:rsidRPr="00923996" w:rsidRDefault="00B63490" w:rsidP="00E61CDF">
      <w:pPr>
        <w:spacing w:line="276" w:lineRule="auto"/>
        <w:ind w:firstLine="644"/>
        <w:jc w:val="both"/>
        <w:rPr>
          <w:b/>
        </w:rPr>
      </w:pPr>
      <w:r w:rsidRPr="00923996">
        <w:t xml:space="preserve">Решение принято </w:t>
      </w:r>
      <w:r w:rsidR="003A2271">
        <w:t>единогласно</w:t>
      </w:r>
    </w:p>
    <w:p w:rsidR="00B63490" w:rsidRDefault="00B63490" w:rsidP="00E61CDF">
      <w:pPr>
        <w:spacing w:line="276" w:lineRule="auto"/>
        <w:jc w:val="both"/>
        <w:rPr>
          <w:b/>
        </w:rPr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1B1204">
        <w:rPr>
          <w:b/>
        </w:rPr>
        <w:t>10</w:t>
      </w:r>
      <w:r>
        <w:rPr>
          <w:b/>
        </w:rPr>
        <w:t xml:space="preserve"> ПОВЕСТКИ ДНЯ:</w:t>
      </w:r>
      <w:r>
        <w:t xml:space="preserve"> </w:t>
      </w:r>
    </w:p>
    <w:p w:rsidR="00E162D5" w:rsidRDefault="00E162D5" w:rsidP="00E61CDF">
      <w:pPr>
        <w:spacing w:line="276" w:lineRule="auto"/>
        <w:ind w:firstLine="708"/>
        <w:jc w:val="both"/>
        <w:rPr>
          <w:b/>
        </w:rPr>
      </w:pPr>
      <w:r w:rsidRPr="00E162D5">
        <w:rPr>
          <w:b/>
        </w:rPr>
        <w:t>Об утверждении в новой редакции:</w:t>
      </w:r>
    </w:p>
    <w:p w:rsidR="00733024" w:rsidRPr="00733024" w:rsidRDefault="004A017C" w:rsidP="00E61CDF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1. </w:t>
      </w:r>
      <w:r w:rsidR="00733024" w:rsidRPr="00733024">
        <w:rPr>
          <w:b/>
        </w:rPr>
        <w:t>«Положения об Общем собрании членов Ассоциации Саморегулируемой организации «Гильдия строителей Республики Марий Эл»</w:t>
      </w:r>
    </w:p>
    <w:p w:rsidR="00733024" w:rsidRPr="00733024" w:rsidRDefault="00733024" w:rsidP="00E61CDF">
      <w:pPr>
        <w:spacing w:line="276" w:lineRule="auto"/>
        <w:ind w:firstLine="708"/>
        <w:jc w:val="both"/>
        <w:rPr>
          <w:b/>
        </w:rPr>
      </w:pPr>
      <w:r w:rsidRPr="00733024">
        <w:rPr>
          <w:b/>
        </w:rPr>
        <w:t xml:space="preserve"> </w:t>
      </w:r>
      <w:r w:rsidR="004A017C">
        <w:rPr>
          <w:b/>
        </w:rPr>
        <w:t xml:space="preserve">2. </w:t>
      </w:r>
      <w:r w:rsidRPr="00733024">
        <w:rPr>
          <w:b/>
        </w:rPr>
        <w:t xml:space="preserve">«Положения </w:t>
      </w:r>
      <w:proofErr w:type="gramStart"/>
      <w:r w:rsidRPr="00733024">
        <w:rPr>
          <w:b/>
        </w:rPr>
        <w:t>об</w:t>
      </w:r>
      <w:proofErr w:type="gramEnd"/>
      <w:r w:rsidRPr="00733024">
        <w:rPr>
          <w:b/>
        </w:rPr>
        <w:t xml:space="preserve"> единоличном исполнительном органе Ассоциации Саморегулируемой организации «Гильдия строителей Республики Марий Эл»</w:t>
      </w:r>
    </w:p>
    <w:p w:rsidR="00733024" w:rsidRPr="00733024" w:rsidRDefault="00733024" w:rsidP="00E61CDF">
      <w:pPr>
        <w:spacing w:line="276" w:lineRule="auto"/>
        <w:ind w:firstLine="708"/>
        <w:jc w:val="both"/>
        <w:rPr>
          <w:b/>
        </w:rPr>
      </w:pPr>
      <w:r w:rsidRPr="00733024">
        <w:rPr>
          <w:b/>
        </w:rPr>
        <w:t xml:space="preserve"> </w:t>
      </w:r>
      <w:r w:rsidR="004A017C">
        <w:rPr>
          <w:b/>
        </w:rPr>
        <w:t xml:space="preserve">3. </w:t>
      </w:r>
      <w:r w:rsidRPr="00733024">
        <w:rPr>
          <w:b/>
        </w:rPr>
        <w:t>«Положения о Ревизионной комиссии Ассоциации Саморегулируемой организации «Гильдия строителей Республики Марий Эл»</w:t>
      </w:r>
    </w:p>
    <w:p w:rsidR="00733024" w:rsidRPr="00733024" w:rsidRDefault="004A017C" w:rsidP="00E61CDF">
      <w:pPr>
        <w:spacing w:line="276" w:lineRule="auto"/>
        <w:ind w:firstLine="708"/>
        <w:jc w:val="both"/>
        <w:rPr>
          <w:b/>
        </w:rPr>
      </w:pPr>
      <w:r>
        <w:rPr>
          <w:b/>
        </w:rPr>
        <w:t>4.</w:t>
      </w:r>
      <w:r w:rsidR="00733024" w:rsidRPr="00733024">
        <w:rPr>
          <w:b/>
        </w:rPr>
        <w:t xml:space="preserve">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733024" w:rsidRPr="00733024" w:rsidRDefault="00733024" w:rsidP="00E61CDF">
      <w:pPr>
        <w:spacing w:line="276" w:lineRule="auto"/>
        <w:ind w:firstLine="708"/>
        <w:jc w:val="both"/>
        <w:rPr>
          <w:b/>
        </w:rPr>
      </w:pPr>
      <w:r w:rsidRPr="00733024">
        <w:rPr>
          <w:b/>
        </w:rPr>
        <w:t xml:space="preserve"> </w:t>
      </w:r>
      <w:r w:rsidR="004A017C">
        <w:rPr>
          <w:b/>
        </w:rPr>
        <w:t xml:space="preserve">5. </w:t>
      </w:r>
      <w:r w:rsidRPr="00733024">
        <w:rPr>
          <w:b/>
        </w:rPr>
        <w:t>«Положения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</w:r>
    </w:p>
    <w:p w:rsidR="00733024" w:rsidRPr="00733024" w:rsidRDefault="004A017C" w:rsidP="00E61CDF">
      <w:pPr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6. </w:t>
      </w:r>
      <w:r w:rsidR="00733024" w:rsidRPr="00733024">
        <w:rPr>
          <w:b/>
        </w:rPr>
        <w:t>«Положения о порядке ведения реестра членов Ассоциации Саморегулируемой  организации  «Гильдия строителей Республики Марий Эл»</w:t>
      </w:r>
    </w:p>
    <w:p w:rsidR="00733024" w:rsidRPr="00733024" w:rsidRDefault="00733024" w:rsidP="00E61CDF">
      <w:pPr>
        <w:spacing w:line="276" w:lineRule="auto"/>
        <w:ind w:firstLine="708"/>
        <w:jc w:val="both"/>
        <w:rPr>
          <w:b/>
        </w:rPr>
      </w:pPr>
      <w:r w:rsidRPr="00733024">
        <w:rPr>
          <w:b/>
        </w:rPr>
        <w:t xml:space="preserve"> </w:t>
      </w:r>
      <w:r w:rsidR="004A017C">
        <w:rPr>
          <w:b/>
        </w:rPr>
        <w:t xml:space="preserve">7. </w:t>
      </w:r>
      <w:r w:rsidRPr="00733024">
        <w:rPr>
          <w:b/>
        </w:rPr>
        <w:t>«Положения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</w:r>
    </w:p>
    <w:p w:rsidR="00733024" w:rsidRPr="00733024" w:rsidRDefault="00733024" w:rsidP="00E61CDF">
      <w:pPr>
        <w:spacing w:line="276" w:lineRule="auto"/>
        <w:ind w:firstLine="708"/>
        <w:jc w:val="both"/>
        <w:rPr>
          <w:b/>
        </w:rPr>
      </w:pPr>
      <w:r w:rsidRPr="00733024">
        <w:rPr>
          <w:b/>
        </w:rPr>
        <w:t xml:space="preserve"> </w:t>
      </w:r>
      <w:r w:rsidR="004A017C">
        <w:rPr>
          <w:b/>
        </w:rPr>
        <w:t>8.</w:t>
      </w:r>
      <w:r w:rsidRPr="00733024">
        <w:rPr>
          <w:b/>
        </w:rPr>
        <w:t xml:space="preserve"> «Положения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733024" w:rsidRPr="00733024" w:rsidRDefault="004A017C" w:rsidP="00E61CDF">
      <w:pPr>
        <w:spacing w:line="276" w:lineRule="auto"/>
        <w:ind w:firstLine="708"/>
        <w:jc w:val="both"/>
        <w:rPr>
          <w:b/>
        </w:rPr>
      </w:pPr>
      <w:r>
        <w:rPr>
          <w:b/>
        </w:rPr>
        <w:t>9.</w:t>
      </w:r>
      <w:r w:rsidR="00733024" w:rsidRPr="00733024">
        <w:rPr>
          <w:b/>
        </w:rPr>
        <w:t xml:space="preserve"> «Положения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</w:r>
    </w:p>
    <w:p w:rsidR="004D5EEA" w:rsidRDefault="004A017C" w:rsidP="00E61CDF">
      <w:pPr>
        <w:spacing w:line="276" w:lineRule="auto"/>
        <w:ind w:firstLine="708"/>
        <w:jc w:val="both"/>
        <w:rPr>
          <w:b/>
        </w:rPr>
      </w:pPr>
      <w:r>
        <w:rPr>
          <w:b/>
        </w:rPr>
        <w:t>10.</w:t>
      </w:r>
      <w:r w:rsidR="00733024" w:rsidRPr="00733024">
        <w:rPr>
          <w:b/>
        </w:rPr>
        <w:t xml:space="preserve"> «Положения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5D33E6" w:rsidRDefault="005D33E6" w:rsidP="00E61CDF">
      <w:pPr>
        <w:spacing w:line="276" w:lineRule="auto"/>
        <w:ind w:firstLine="708"/>
        <w:jc w:val="both"/>
        <w:rPr>
          <w:b/>
        </w:rPr>
      </w:pPr>
    </w:p>
    <w:p w:rsidR="004D5EEA" w:rsidRDefault="0023607A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 w:rsidR="004D5EEA" w:rsidRPr="004D5EEA">
        <w:t>По данному вопросу выступил Генеральный директор Кузнецов С.П., который сообщил о необходимости внесения изменений в документы, регламентирующие деятельность АСРО «ГС РМЭ» и принятии новых документов в связи с изменениями в действующем законодательстве:</w:t>
      </w:r>
    </w:p>
    <w:p w:rsidR="0023607A" w:rsidRDefault="0023607A" w:rsidP="00E61C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076321" w:rsidRDefault="00076321" w:rsidP="00E61CDF">
      <w:pPr>
        <w:spacing w:line="276" w:lineRule="auto"/>
        <w:ind w:firstLine="708"/>
        <w:jc w:val="both"/>
      </w:pPr>
      <w:r w:rsidRPr="00076321">
        <w:t>Утвердить в новой редакции</w:t>
      </w:r>
      <w:r>
        <w:t>:</w:t>
      </w:r>
    </w:p>
    <w:p w:rsidR="005D33E6" w:rsidRDefault="005D33E6" w:rsidP="00E61CDF">
      <w:pPr>
        <w:spacing w:line="276" w:lineRule="auto"/>
        <w:ind w:firstLine="708"/>
        <w:jc w:val="both"/>
      </w:pPr>
      <w:r>
        <w:t>1. «Положени</w:t>
      </w:r>
      <w:r w:rsidR="006147DC">
        <w:t>е</w:t>
      </w:r>
      <w:r>
        <w:t xml:space="preserve"> об Общем собрании членов Ассоциации Саморегулируемой организации «Гильдия строителей Республики Марий Эл»</w:t>
      </w:r>
      <w:r w:rsidR="00B87AD8">
        <w:t xml:space="preserve"> (Приложение № 9)</w:t>
      </w:r>
    </w:p>
    <w:p w:rsidR="005D33E6" w:rsidRDefault="005D33E6" w:rsidP="00E61CDF">
      <w:pPr>
        <w:spacing w:line="276" w:lineRule="auto"/>
        <w:jc w:val="both"/>
      </w:pPr>
      <w:r>
        <w:t xml:space="preserve"> </w:t>
      </w:r>
      <w:r>
        <w:tab/>
        <w:t>2. «Положени</w:t>
      </w:r>
      <w:r w:rsidR="006147DC">
        <w:t>е</w:t>
      </w:r>
      <w:r>
        <w:t xml:space="preserve"> </w:t>
      </w:r>
      <w:proofErr w:type="gramStart"/>
      <w:r>
        <w:t>об</w:t>
      </w:r>
      <w:proofErr w:type="gramEnd"/>
      <w:r>
        <w:t xml:space="preserve"> единоличном исполнительном органе Ассоциации Саморегулируемой организации «Гильдия строителей Республики Марий Эл»</w:t>
      </w:r>
      <w:r w:rsidR="00B87AD8" w:rsidRPr="00B87AD8">
        <w:t xml:space="preserve"> </w:t>
      </w:r>
      <w:r w:rsidR="00B87AD8">
        <w:t>(Приложение № 10</w:t>
      </w:r>
      <w:r w:rsidR="00B87AD8" w:rsidRPr="00B87AD8">
        <w:t>)</w:t>
      </w:r>
    </w:p>
    <w:p w:rsidR="005D33E6" w:rsidRDefault="00891A8B" w:rsidP="00E61CDF">
      <w:pPr>
        <w:spacing w:line="276" w:lineRule="auto"/>
        <w:ind w:firstLine="708"/>
        <w:jc w:val="both"/>
      </w:pPr>
      <w:r>
        <w:t xml:space="preserve">3. </w:t>
      </w:r>
      <w:r w:rsidR="005D33E6">
        <w:t>«Положени</w:t>
      </w:r>
      <w:r w:rsidR="006147DC">
        <w:t>е</w:t>
      </w:r>
      <w:r w:rsidR="005D33E6">
        <w:t xml:space="preserve"> о Ревизионной комиссии Ассоциации Саморегулируемой организации «Гильдия строителей Республики Марий Эл»</w:t>
      </w:r>
      <w:r w:rsidR="00B87AD8" w:rsidRPr="00B87AD8">
        <w:t xml:space="preserve"> </w:t>
      </w:r>
      <w:r w:rsidR="00B87AD8">
        <w:t>(Приложение № 11</w:t>
      </w:r>
      <w:r w:rsidR="00B87AD8" w:rsidRPr="00B87AD8">
        <w:t>)</w:t>
      </w:r>
    </w:p>
    <w:p w:rsidR="005D33E6" w:rsidRDefault="005D33E6" w:rsidP="00E61CDF">
      <w:pPr>
        <w:spacing w:line="276" w:lineRule="auto"/>
        <w:jc w:val="both"/>
      </w:pPr>
      <w:r>
        <w:t xml:space="preserve"> </w:t>
      </w:r>
      <w:r w:rsidR="00891A8B">
        <w:tab/>
        <w:t xml:space="preserve">4. </w:t>
      </w:r>
      <w:r>
        <w:t>«Положени</w:t>
      </w:r>
      <w:r w:rsidR="006147DC">
        <w:t>е</w:t>
      </w:r>
      <w:r>
        <w:t xml:space="preserve"> о компенсационном фонде возмещения вреда  Ассоциации Саморегулируемой  организации  «Гильдия строителей Республики Марий Эл»</w:t>
      </w:r>
      <w:r w:rsidR="00B87AD8" w:rsidRPr="00B87AD8">
        <w:t xml:space="preserve"> </w:t>
      </w:r>
      <w:r w:rsidR="00B87AD8">
        <w:t>(Приложение № 12</w:t>
      </w:r>
      <w:r w:rsidR="00B87AD8" w:rsidRPr="00B87AD8">
        <w:t>)</w:t>
      </w:r>
    </w:p>
    <w:p w:rsidR="005D33E6" w:rsidRDefault="005D33E6" w:rsidP="00E61CDF">
      <w:pPr>
        <w:spacing w:line="276" w:lineRule="auto"/>
        <w:jc w:val="both"/>
      </w:pPr>
      <w:r>
        <w:t xml:space="preserve"> </w:t>
      </w:r>
      <w:r w:rsidR="00891A8B">
        <w:tab/>
        <w:t>5.</w:t>
      </w:r>
      <w:r>
        <w:t xml:space="preserve"> «Положени</w:t>
      </w:r>
      <w:r w:rsidR="006147DC">
        <w:t>е</w:t>
      </w:r>
      <w:r>
        <w:t xml:space="preserve">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</w:r>
      <w:r w:rsidR="00AD4C12" w:rsidRPr="00AD4C12">
        <w:t xml:space="preserve"> </w:t>
      </w:r>
      <w:r w:rsidR="00AD4C12">
        <w:t>(Приложение № 13</w:t>
      </w:r>
      <w:r w:rsidR="00AD4C12" w:rsidRPr="00AD4C12">
        <w:t>)</w:t>
      </w:r>
    </w:p>
    <w:p w:rsidR="005D33E6" w:rsidRDefault="00891A8B" w:rsidP="00E61CDF">
      <w:pPr>
        <w:spacing w:line="276" w:lineRule="auto"/>
        <w:ind w:firstLine="708"/>
        <w:jc w:val="both"/>
      </w:pPr>
      <w:r>
        <w:t>6.</w:t>
      </w:r>
      <w:r w:rsidR="005D33E6">
        <w:t xml:space="preserve"> «Положени</w:t>
      </w:r>
      <w:r w:rsidR="006147DC">
        <w:t>е</w:t>
      </w:r>
      <w:r w:rsidR="005D33E6">
        <w:t xml:space="preserve"> о порядке ведения реестра членов Ассоциации Саморегулируемой  организации  «Гильдия строителей Республики Марий Эл»</w:t>
      </w:r>
      <w:r w:rsidR="000A06E0" w:rsidRPr="000A06E0">
        <w:t xml:space="preserve"> </w:t>
      </w:r>
      <w:r w:rsidR="000A06E0">
        <w:t>(Приложение № 14</w:t>
      </w:r>
      <w:r w:rsidR="000A06E0" w:rsidRPr="000A06E0">
        <w:t>)</w:t>
      </w:r>
    </w:p>
    <w:p w:rsidR="005D33E6" w:rsidRDefault="007711E9" w:rsidP="00E61CDF">
      <w:pPr>
        <w:spacing w:line="276" w:lineRule="auto"/>
        <w:ind w:firstLine="708"/>
        <w:jc w:val="both"/>
      </w:pPr>
      <w:r>
        <w:t>7.</w:t>
      </w:r>
      <w:r w:rsidR="005D33E6">
        <w:t xml:space="preserve"> «Положени</w:t>
      </w:r>
      <w:r w:rsidR="006147DC">
        <w:t>е</w:t>
      </w:r>
      <w:r w:rsidR="005D33E6">
        <w:t xml:space="preserve">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</w:r>
      <w:r w:rsidR="00D52A21" w:rsidRPr="00D52A21">
        <w:t xml:space="preserve"> </w:t>
      </w:r>
      <w:r w:rsidR="00D52A21">
        <w:t>(Приложение № 15</w:t>
      </w:r>
      <w:r w:rsidR="00D52A21" w:rsidRPr="00D52A21">
        <w:t>)</w:t>
      </w:r>
    </w:p>
    <w:p w:rsidR="005D33E6" w:rsidRDefault="005D33E6" w:rsidP="00E61CDF">
      <w:pPr>
        <w:spacing w:line="276" w:lineRule="auto"/>
        <w:jc w:val="both"/>
      </w:pPr>
      <w:r>
        <w:t xml:space="preserve"> </w:t>
      </w:r>
      <w:r w:rsidR="007711E9">
        <w:tab/>
        <w:t xml:space="preserve">8. </w:t>
      </w:r>
      <w:r>
        <w:t>«Положени</w:t>
      </w:r>
      <w:r w:rsidR="006147DC">
        <w:t>е</w:t>
      </w:r>
      <w:r>
        <w:t xml:space="preserve">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  <w:r w:rsidR="00D52A21" w:rsidRPr="00D52A21">
        <w:t xml:space="preserve"> </w:t>
      </w:r>
      <w:r w:rsidR="00D52A21">
        <w:t>(Приложение № 16</w:t>
      </w:r>
      <w:r w:rsidR="00D52A21" w:rsidRPr="00D52A21">
        <w:t>)</w:t>
      </w:r>
    </w:p>
    <w:p w:rsidR="005D33E6" w:rsidRDefault="005D33E6" w:rsidP="00E61CDF">
      <w:pPr>
        <w:spacing w:line="276" w:lineRule="auto"/>
        <w:jc w:val="both"/>
      </w:pPr>
      <w:r>
        <w:t xml:space="preserve"> </w:t>
      </w:r>
      <w:r w:rsidR="007711E9">
        <w:tab/>
        <w:t xml:space="preserve">9. </w:t>
      </w:r>
      <w:r>
        <w:t>«Положени</w:t>
      </w:r>
      <w:r w:rsidR="006147DC">
        <w:t>е</w:t>
      </w:r>
      <w:r>
        <w:t xml:space="preserve">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</w:r>
      <w:r w:rsidR="00995C3A" w:rsidRPr="00995C3A">
        <w:t xml:space="preserve"> </w:t>
      </w:r>
      <w:r w:rsidR="00995C3A">
        <w:t>(Приложение № 17</w:t>
      </w:r>
      <w:r w:rsidR="00995C3A" w:rsidRPr="00995C3A">
        <w:t>)</w:t>
      </w:r>
    </w:p>
    <w:p w:rsidR="00076321" w:rsidRPr="00076321" w:rsidRDefault="007711E9" w:rsidP="00E61CDF">
      <w:pPr>
        <w:spacing w:line="276" w:lineRule="auto"/>
        <w:ind w:firstLine="708"/>
        <w:jc w:val="both"/>
      </w:pPr>
      <w:r>
        <w:lastRenderedPageBreak/>
        <w:t>10.</w:t>
      </w:r>
      <w:r w:rsidR="005D33E6">
        <w:t xml:space="preserve"> «Положени</w:t>
      </w:r>
      <w:r w:rsidR="006147DC">
        <w:t>е</w:t>
      </w:r>
      <w:r w:rsidR="005D33E6">
        <w:t xml:space="preserve">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  <w:r w:rsidR="00556D92" w:rsidRPr="00556D92">
        <w:t xml:space="preserve"> </w:t>
      </w:r>
      <w:r w:rsidR="00556D92">
        <w:t>(Приложение № 18</w:t>
      </w:r>
      <w:r w:rsidR="00556D92" w:rsidRPr="00556D92">
        <w:t>)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>:</w:t>
      </w:r>
      <w:r w:rsidR="00B23B17">
        <w:t xml:space="preserve">   «За» -   </w:t>
      </w:r>
      <w:r w:rsidR="004A017C">
        <w:t>109</w:t>
      </w:r>
      <w:r w:rsidR="00B23B17">
        <w:t xml:space="preserve">     «Против» – </w:t>
      </w:r>
      <w:r>
        <w:t xml:space="preserve">   </w:t>
      </w:r>
      <w:r w:rsidR="004A017C">
        <w:t>0</w:t>
      </w:r>
      <w:r>
        <w:t xml:space="preserve">        «Воздержались» – </w:t>
      </w:r>
      <w:r w:rsidR="004A017C">
        <w:t>0</w:t>
      </w:r>
    </w:p>
    <w:p w:rsidR="0023607A" w:rsidRDefault="005E5401" w:rsidP="00E61CDF">
      <w:pPr>
        <w:spacing w:line="276" w:lineRule="auto"/>
        <w:ind w:firstLine="644"/>
        <w:jc w:val="both"/>
      </w:pPr>
      <w:r>
        <w:t xml:space="preserve">Решение принято </w:t>
      </w:r>
      <w:r w:rsidR="004A017C">
        <w:t>единогласно</w:t>
      </w:r>
    </w:p>
    <w:p w:rsidR="00E56981" w:rsidRPr="00923996" w:rsidRDefault="00E56981" w:rsidP="00E61CDF">
      <w:pPr>
        <w:spacing w:line="276" w:lineRule="auto"/>
        <w:ind w:firstLine="644"/>
        <w:jc w:val="both"/>
        <w:rPr>
          <w:b/>
        </w:rPr>
      </w:pPr>
    </w:p>
    <w:p w:rsidR="0002147F" w:rsidRDefault="0002147F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357471">
        <w:rPr>
          <w:b/>
        </w:rPr>
        <w:t>1</w:t>
      </w:r>
      <w:r w:rsidR="00C010A3">
        <w:rPr>
          <w:b/>
        </w:rPr>
        <w:t>1</w:t>
      </w:r>
      <w:r>
        <w:rPr>
          <w:b/>
        </w:rPr>
        <w:t xml:space="preserve"> ПОВЕСТКИ ДНЯ:</w:t>
      </w:r>
      <w:r>
        <w:t xml:space="preserve"> </w:t>
      </w:r>
    </w:p>
    <w:p w:rsidR="00C010A3" w:rsidRDefault="00C010A3" w:rsidP="00E61CDF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О выборах Председателя Совета </w:t>
      </w:r>
      <w:r w:rsidR="003E79CF">
        <w:rPr>
          <w:b/>
        </w:rPr>
        <w:t>А</w:t>
      </w:r>
      <w:r>
        <w:rPr>
          <w:b/>
        </w:rPr>
        <w:t>СРО «ГС РМЭ»</w:t>
      </w:r>
    </w:p>
    <w:p w:rsidR="00C010A3" w:rsidRDefault="00C010A3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r w:rsidR="009A7B62">
        <w:t>Хмелева В.Н.</w:t>
      </w:r>
      <w:r w:rsidRPr="009A7B62">
        <w:t xml:space="preserve"> -</w:t>
      </w:r>
      <w:r>
        <w:t xml:space="preserve"> </w:t>
      </w:r>
      <w:r w:rsidR="009A7B62" w:rsidRPr="009A7B62">
        <w:t>председателя ПК «Оршанская ПМК»</w:t>
      </w:r>
      <w:proofErr w:type="gramStart"/>
      <w:r w:rsidR="009A7B62" w:rsidRPr="009A7B62">
        <w:t>.</w:t>
      </w:r>
      <w:proofErr w:type="gramEnd"/>
      <w:r w:rsidR="009A7B62" w:rsidRPr="009A7B62">
        <w:t xml:space="preserve"> </w:t>
      </w:r>
      <w:proofErr w:type="gramStart"/>
      <w:r>
        <w:t>к</w:t>
      </w:r>
      <w:proofErr w:type="gramEnd"/>
      <w:r>
        <w:t xml:space="preserve">оторый предложил внести в бюллетень для тайного голосования по избранию Председателя Совета кандидатуру Баширова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Касымовича</w:t>
      </w:r>
      <w:proofErr w:type="spellEnd"/>
      <w:r>
        <w:t xml:space="preserve"> - генерального директора ОАО «</w:t>
      </w:r>
      <w:proofErr w:type="spellStart"/>
      <w:r>
        <w:t>Марспецмонтаж</w:t>
      </w:r>
      <w:proofErr w:type="spellEnd"/>
      <w:r>
        <w:t>».</w:t>
      </w:r>
    </w:p>
    <w:p w:rsidR="00C010A3" w:rsidRDefault="009E674E" w:rsidP="00E61CDF">
      <w:pPr>
        <w:spacing w:line="276" w:lineRule="auto"/>
        <w:ind w:firstLine="708"/>
        <w:jc w:val="both"/>
      </w:pPr>
      <w:r>
        <w:t>Иных предложений не поступало</w:t>
      </w:r>
    </w:p>
    <w:p w:rsidR="00C010A3" w:rsidRDefault="00C010A3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C010A3" w:rsidRDefault="00C010A3" w:rsidP="00E61CDF">
      <w:pPr>
        <w:spacing w:line="276" w:lineRule="auto"/>
        <w:ind w:firstLine="708"/>
        <w:jc w:val="both"/>
      </w:pPr>
      <w:r>
        <w:t xml:space="preserve">Внести в </w:t>
      </w:r>
      <w:r w:rsidRPr="006E116A">
        <w:t>бюллетень для тайного голосования</w:t>
      </w:r>
      <w:r>
        <w:t xml:space="preserve"> по избранию Председателя Совета </w:t>
      </w:r>
      <w:r w:rsidR="006C38F1">
        <w:t>А</w:t>
      </w:r>
      <w:r>
        <w:t>СРО «ГС РМЭ» кандидатур</w:t>
      </w:r>
      <w:r w:rsidR="008224A8">
        <w:t>у</w:t>
      </w:r>
      <w:r>
        <w:t xml:space="preserve"> Баширова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Касымовича</w:t>
      </w:r>
      <w:proofErr w:type="spellEnd"/>
      <w:r>
        <w:t xml:space="preserve"> - генеральног</w:t>
      </w:r>
      <w:r w:rsidR="008224A8">
        <w:t>о директора ОАО «</w:t>
      </w:r>
      <w:proofErr w:type="spellStart"/>
      <w:r w:rsidR="008224A8">
        <w:t>Марспецмонтаж</w:t>
      </w:r>
      <w:proofErr w:type="spellEnd"/>
      <w:r w:rsidR="008224A8">
        <w:t>».</w:t>
      </w:r>
    </w:p>
    <w:p w:rsidR="00C010A3" w:rsidRDefault="00C010A3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8224A8">
        <w:t>109</w:t>
      </w:r>
      <w:r>
        <w:t xml:space="preserve">          «Против» – 0             «Воздержались» – 0</w:t>
      </w:r>
    </w:p>
    <w:p w:rsidR="008224A8" w:rsidRDefault="008224A8" w:rsidP="00E61CDF">
      <w:pPr>
        <w:spacing w:line="276" w:lineRule="auto"/>
        <w:ind w:firstLine="708"/>
        <w:jc w:val="both"/>
      </w:pPr>
      <w:r>
        <w:t>Решение принято единогласно</w:t>
      </w:r>
    </w:p>
    <w:p w:rsidR="00C010A3" w:rsidRDefault="00C010A3" w:rsidP="00E61CDF">
      <w:pPr>
        <w:spacing w:line="276" w:lineRule="auto"/>
        <w:jc w:val="both"/>
        <w:rPr>
          <w:b/>
        </w:rPr>
      </w:pPr>
    </w:p>
    <w:p w:rsidR="00C010A3" w:rsidRDefault="00C010A3" w:rsidP="00E61CDF">
      <w:pPr>
        <w:spacing w:line="276" w:lineRule="auto"/>
        <w:ind w:firstLine="708"/>
        <w:jc w:val="both"/>
        <w:rPr>
          <w:b/>
        </w:rPr>
      </w:pPr>
      <w:r>
        <w:rPr>
          <w:b/>
        </w:rPr>
        <w:t>Перерыв для тайного голосования.</w:t>
      </w:r>
    </w:p>
    <w:p w:rsidR="00C010A3" w:rsidRDefault="00C010A3" w:rsidP="00E61CDF">
      <w:pPr>
        <w:spacing w:line="276" w:lineRule="auto"/>
        <w:jc w:val="both"/>
        <w:rPr>
          <w:b/>
        </w:rPr>
      </w:pPr>
    </w:p>
    <w:p w:rsidR="00C010A3" w:rsidRDefault="00C010A3" w:rsidP="00E61CDF">
      <w:pPr>
        <w:spacing w:line="276" w:lineRule="auto"/>
        <w:ind w:firstLine="644"/>
        <w:jc w:val="both"/>
      </w:pPr>
      <w:r w:rsidRPr="00162D83">
        <w:rPr>
          <w:i/>
        </w:rPr>
        <w:t>СЛУШАЛИ</w:t>
      </w:r>
      <w:r>
        <w:t xml:space="preserve">: Председателя Счетной комиссии </w:t>
      </w:r>
      <w:proofErr w:type="spellStart"/>
      <w:r w:rsidR="00A27C33">
        <w:t>Багнюк</w:t>
      </w:r>
      <w:proofErr w:type="spellEnd"/>
      <w:r w:rsidR="00A27C33">
        <w:t xml:space="preserve"> В.</w:t>
      </w:r>
      <w:proofErr w:type="gramStart"/>
      <w:r w:rsidR="00A27C33">
        <w:t>В.</w:t>
      </w:r>
      <w:proofErr w:type="gramEnd"/>
      <w:r w:rsidR="00A27C33">
        <w:t xml:space="preserve"> </w:t>
      </w:r>
      <w:r>
        <w:t xml:space="preserve">который доложил о результатах тайного голосования по избранию Председателя Совета </w:t>
      </w:r>
      <w:r w:rsidR="00CC05FD">
        <w:t>А</w:t>
      </w:r>
      <w:r>
        <w:t>СРО «ГС РМ</w:t>
      </w:r>
      <w:r w:rsidR="00CC05FD">
        <w:t>Э» (протокол Счетной комиссии №3</w:t>
      </w:r>
      <w:r>
        <w:t xml:space="preserve">). </w:t>
      </w:r>
    </w:p>
    <w:p w:rsidR="00C010A3" w:rsidRDefault="00C010A3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C010A3" w:rsidRDefault="00C010A3" w:rsidP="00E61CDF">
      <w:pPr>
        <w:spacing w:line="276" w:lineRule="auto"/>
        <w:ind w:firstLine="708"/>
        <w:jc w:val="both"/>
      </w:pPr>
      <w:r>
        <w:t>Утвердить протокол №</w:t>
      </w:r>
      <w:r w:rsidR="00CC05FD">
        <w:t>3</w:t>
      </w:r>
      <w:r>
        <w:t xml:space="preserve"> Счетной комиссии.</w:t>
      </w:r>
    </w:p>
    <w:p w:rsidR="00C010A3" w:rsidRDefault="00C010A3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 </w:t>
      </w:r>
      <w:r w:rsidR="0062450B">
        <w:t>109</w:t>
      </w:r>
      <w:r>
        <w:t xml:space="preserve">       «Против» – 0             «Воздержались» – 0</w:t>
      </w:r>
    </w:p>
    <w:p w:rsidR="00C010A3" w:rsidRPr="00DF0139" w:rsidRDefault="00C010A3" w:rsidP="00E61CDF">
      <w:pPr>
        <w:spacing w:line="276" w:lineRule="auto"/>
        <w:ind w:firstLine="708"/>
        <w:jc w:val="both"/>
      </w:pPr>
      <w:r w:rsidRPr="00DF0139">
        <w:t>Решение принято единогласно.</w:t>
      </w:r>
    </w:p>
    <w:p w:rsidR="00C010A3" w:rsidRDefault="00C010A3" w:rsidP="00E61CDF">
      <w:pPr>
        <w:spacing w:line="276" w:lineRule="auto"/>
        <w:jc w:val="both"/>
      </w:pPr>
    </w:p>
    <w:p w:rsidR="002F68FF" w:rsidRDefault="002F68FF" w:rsidP="00E61CDF">
      <w:pPr>
        <w:spacing w:line="276" w:lineRule="auto"/>
        <w:jc w:val="both"/>
      </w:pPr>
      <w:r>
        <w:rPr>
          <w:b/>
        </w:rPr>
        <w:t>ПО ВОПРОСУ № 12 ПОВЕСТКИ ДНЯ:</w:t>
      </w:r>
      <w:r>
        <w:t xml:space="preserve"> </w:t>
      </w:r>
    </w:p>
    <w:p w:rsidR="004901DF" w:rsidRPr="004901DF" w:rsidRDefault="004901DF" w:rsidP="004901DF">
      <w:pPr>
        <w:spacing w:line="276" w:lineRule="auto"/>
        <w:ind w:firstLine="708"/>
        <w:jc w:val="both"/>
        <w:rPr>
          <w:b/>
        </w:rPr>
      </w:pPr>
      <w:r w:rsidRPr="004901DF">
        <w:rPr>
          <w:b/>
        </w:rPr>
        <w:t>О формировании компенсационного фонда возмещения вреда АСРО «ГС РМЭ»</w:t>
      </w:r>
    </w:p>
    <w:p w:rsidR="00E24777" w:rsidRDefault="00E24777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proofErr w:type="gramStart"/>
      <w:r>
        <w:t xml:space="preserve">Кузнецова С.П. – Генерального директора СРО НП «ГС РМЭ», который доложил о том, что в соответствии с п.1 ст.55.16 Градостроительного кодекса РФ </w:t>
      </w:r>
      <w:r w:rsidRPr="00E24777">
        <w:t xml:space="preserve">в целях обеспечения имущественной ответственности членов </w:t>
      </w:r>
      <w:r>
        <w:t>АСРО «ГС РМЭ» п</w:t>
      </w:r>
      <w:r w:rsidRPr="00E24777">
        <w:t xml:space="preserve">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</w:t>
      </w:r>
      <w:r w:rsidR="00760837">
        <w:t xml:space="preserve">АСРО «ГС РМЭ» </w:t>
      </w:r>
      <w:bookmarkStart w:id="0" w:name="_GoBack"/>
      <w:bookmarkEnd w:id="0"/>
      <w:r>
        <w:t>обязана</w:t>
      </w:r>
      <w:proofErr w:type="gramEnd"/>
      <w:r>
        <w:t xml:space="preserve"> с</w:t>
      </w:r>
      <w:r w:rsidRPr="00E24777">
        <w:t>формир</w:t>
      </w:r>
      <w:r>
        <w:t>овать</w:t>
      </w:r>
      <w:r w:rsidRPr="00E24777">
        <w:t xml:space="preserve"> компенсационный фонд возмещения вреда. </w:t>
      </w:r>
      <w:r>
        <w:t>АСРО «ГС РМЭ»</w:t>
      </w:r>
      <w:r w:rsidRPr="00E24777">
        <w:t xml:space="preserve"> в пределах средств компенсационного фонда возмещения вреда </w:t>
      </w:r>
      <w:r>
        <w:t>будет нести</w:t>
      </w:r>
      <w:r w:rsidRPr="00E24777">
        <w:t xml:space="preserve"> солидарную ответственность по обязательствам своих членов, возникшим вследствие причинения вреда, в случаях, предусмотренных статьей 60 </w:t>
      </w:r>
      <w:r>
        <w:t>Градостроительного кодекса РФ</w:t>
      </w:r>
      <w:r w:rsidRPr="00E24777">
        <w:t>.</w:t>
      </w:r>
    </w:p>
    <w:p w:rsidR="00E24777" w:rsidRDefault="00E24777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E24777" w:rsidRDefault="00E24777" w:rsidP="00E61CDF">
      <w:pPr>
        <w:spacing w:line="276" w:lineRule="auto"/>
        <w:ind w:firstLine="644"/>
        <w:jc w:val="both"/>
      </w:pPr>
      <w:r>
        <w:t xml:space="preserve">1. </w:t>
      </w:r>
      <w:r w:rsidRPr="00E24777">
        <w:t xml:space="preserve">После </w:t>
      </w:r>
      <w:r>
        <w:t>вступления в законную силу</w:t>
      </w:r>
      <w:r w:rsidRPr="00E24777">
        <w:t xml:space="preserve"> «Положения о компенсационном фонде возмещения вреда  Ассоциации Саморегулируемой  организации  «Гильдия строителей </w:t>
      </w:r>
      <w:r w:rsidRPr="00E24777">
        <w:lastRenderedPageBreak/>
        <w:t xml:space="preserve">Республики Марий Эл» на основании заявлений членов АСРО «ГС РМЭ» </w:t>
      </w:r>
      <w:r w:rsidR="003B1936">
        <w:t xml:space="preserve">по установлению их уровня ответственности по компенсационному фонду возмещения вреда, </w:t>
      </w:r>
      <w:r w:rsidRPr="00E24777">
        <w:t xml:space="preserve">сформировать компенсационный фонд </w:t>
      </w:r>
      <w:r w:rsidR="003B1936">
        <w:t>возмещения вреда Ассоциации Саморегулируемой организации «Гильдия строителей Республики Марий Эл»</w:t>
      </w:r>
      <w:r w:rsidRPr="00E24777">
        <w:t>.</w:t>
      </w:r>
    </w:p>
    <w:p w:rsidR="009A7B62" w:rsidRDefault="00E24777" w:rsidP="009A7B62">
      <w:pPr>
        <w:spacing w:line="276" w:lineRule="auto"/>
        <w:ind w:firstLine="644"/>
        <w:jc w:val="both"/>
      </w:pPr>
      <w:r>
        <w:t xml:space="preserve">2. </w:t>
      </w:r>
      <w:proofErr w:type="gramStart"/>
      <w:r w:rsidR="009A7B62" w:rsidRPr="009A7B62">
        <w:t>Денежные средства членов АСРО «ГС РМЭ», внесенные ранее в качестве взноса в компенсационный фонд АСРО «ГС РМЭ» и оставшиеся после распределения между компенсационным фондом возмещения вреда и компенсационным фондом обеспечения договорных обязательств АСРО «ГС РМЭ», остаются в компенсационном фонде возмещения вреда и могут быть учтены при увеличении ими уровня ответственности по данному фонду.</w:t>
      </w:r>
      <w:proofErr w:type="gramEnd"/>
    </w:p>
    <w:p w:rsidR="00340F66" w:rsidRDefault="00340F66" w:rsidP="009A7B62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  </w:t>
      </w:r>
      <w:r w:rsidR="00832A61">
        <w:t>109</w:t>
      </w:r>
      <w:r>
        <w:t xml:space="preserve">       «Против» – 0             «Воздержались» – 0</w:t>
      </w:r>
    </w:p>
    <w:p w:rsidR="00340F66" w:rsidRDefault="00340F66" w:rsidP="00E61CDF">
      <w:pPr>
        <w:spacing w:line="276" w:lineRule="auto"/>
        <w:ind w:firstLine="644"/>
        <w:jc w:val="both"/>
      </w:pPr>
      <w:r w:rsidRPr="00DF0139">
        <w:t>Решение принято единогласно</w:t>
      </w:r>
    </w:p>
    <w:p w:rsidR="00E24777" w:rsidRDefault="00E24777" w:rsidP="00E61CDF">
      <w:pPr>
        <w:spacing w:line="276" w:lineRule="auto"/>
        <w:ind w:firstLine="644"/>
        <w:jc w:val="both"/>
      </w:pPr>
    </w:p>
    <w:p w:rsidR="00C010A3" w:rsidRDefault="00A61B49" w:rsidP="00E61CDF">
      <w:pPr>
        <w:spacing w:line="276" w:lineRule="auto"/>
        <w:jc w:val="both"/>
      </w:pPr>
      <w:r>
        <w:rPr>
          <w:b/>
        </w:rPr>
        <w:t>ПО ВОПРОСУ № 13 ПОВЕСТКИ ДНЯ:</w:t>
      </w:r>
      <w:r>
        <w:t xml:space="preserve"> </w:t>
      </w:r>
    </w:p>
    <w:p w:rsidR="0002147F" w:rsidRDefault="00A61B49" w:rsidP="00E61CDF">
      <w:pPr>
        <w:pStyle w:val="a3"/>
        <w:spacing w:line="276" w:lineRule="auto"/>
        <w:jc w:val="both"/>
        <w:rPr>
          <w:b/>
        </w:rPr>
      </w:pPr>
      <w:r w:rsidRPr="00A61B49">
        <w:rPr>
          <w:b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BE63FE" w:rsidRDefault="0002147F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Кузнецова С.П. – Генерального директора </w:t>
      </w:r>
      <w:r w:rsidR="00BE63FE">
        <w:t>А</w:t>
      </w:r>
      <w:r>
        <w:t xml:space="preserve">СРО «ГС РМЭ», который доложил о том, что решением Совета от </w:t>
      </w:r>
      <w:r w:rsidR="00BE63FE">
        <w:t>27.01.2017</w:t>
      </w:r>
      <w:r w:rsidR="00603F42">
        <w:t>г.</w:t>
      </w:r>
      <w:r>
        <w:t xml:space="preserve"> </w:t>
      </w:r>
      <w:r w:rsidR="00603F42">
        <w:t>(</w:t>
      </w:r>
      <w:r w:rsidR="00BE63FE">
        <w:t>протокол №1</w:t>
      </w:r>
      <w:r w:rsidR="00603F42">
        <w:t>)</w:t>
      </w:r>
      <w:r>
        <w:t xml:space="preserve"> одобрено размещение средств </w:t>
      </w:r>
      <w:r w:rsidR="00BE63FE">
        <w:t>компенсационного фонда возмещения вреда АСРО «ГС РМЭ» и компенсационного фонда обеспечения договорных обязательств АСРО «ГС РМЭ» в кредитных организациях:</w:t>
      </w:r>
    </w:p>
    <w:p w:rsidR="00BE63FE" w:rsidRDefault="00BE63FE" w:rsidP="00E61CDF">
      <w:pPr>
        <w:spacing w:line="276" w:lineRule="auto"/>
        <w:ind w:firstLine="708"/>
        <w:jc w:val="both"/>
      </w:pPr>
      <w:r>
        <w:t>1. ПАО Банк «ФК Открытие»</w:t>
      </w:r>
    </w:p>
    <w:p w:rsidR="00BE63FE" w:rsidRDefault="00BE63FE" w:rsidP="00E61CDF">
      <w:pPr>
        <w:spacing w:line="276" w:lineRule="auto"/>
        <w:ind w:firstLine="708"/>
        <w:jc w:val="both"/>
      </w:pPr>
      <w:r>
        <w:t>2.«Газпромбанк» АО</w:t>
      </w:r>
    </w:p>
    <w:p w:rsidR="0002147F" w:rsidRDefault="0002147F" w:rsidP="00E61CDF">
      <w:pPr>
        <w:spacing w:line="276" w:lineRule="auto"/>
        <w:jc w:val="both"/>
      </w:pPr>
      <w:r>
        <w:t xml:space="preserve">и предложил утвердить размещение </w:t>
      </w:r>
      <w:r w:rsidR="00CF7353">
        <w:t xml:space="preserve">имеющихся </w:t>
      </w:r>
      <w:r>
        <w:t xml:space="preserve">средств </w:t>
      </w:r>
      <w:r w:rsidR="00BE63FE">
        <w:t>к</w:t>
      </w:r>
      <w:r>
        <w:t>омпенсационн</w:t>
      </w:r>
      <w:r w:rsidR="00BE63FE">
        <w:t>ых</w:t>
      </w:r>
      <w:r>
        <w:t xml:space="preserve"> фонд</w:t>
      </w:r>
      <w:r w:rsidR="00BE63FE">
        <w:t>ов АСРО «ГС РМЭ»</w:t>
      </w:r>
      <w:r>
        <w:t xml:space="preserve"> </w:t>
      </w:r>
      <w:r w:rsidR="00CF7353">
        <w:t>на специальных счетах в этих банках, а д</w:t>
      </w:r>
      <w:r w:rsidR="00CF7353" w:rsidRPr="00CF7353">
        <w:t>енежные средства, поступающие от вновь принятых членов АСРО «ГС РМЭ» размеща</w:t>
      </w:r>
      <w:r w:rsidR="00CF7353">
        <w:t>ть на специальных счетах</w:t>
      </w:r>
      <w:r w:rsidR="00CF7353" w:rsidRPr="00CF7353">
        <w:t xml:space="preserve"> в Филиале Банка ВТБ (ПАО) в </w:t>
      </w:r>
      <w:proofErr w:type="spellStart"/>
      <w:r w:rsidR="00CF7353" w:rsidRPr="00CF7353">
        <w:t>г</w:t>
      </w:r>
      <w:proofErr w:type="gramStart"/>
      <w:r w:rsidR="00CF7353" w:rsidRPr="00CF7353">
        <w:t>.Н</w:t>
      </w:r>
      <w:proofErr w:type="gramEnd"/>
      <w:r w:rsidR="00CF7353" w:rsidRPr="00CF7353">
        <w:t>ижнем</w:t>
      </w:r>
      <w:proofErr w:type="spellEnd"/>
      <w:r w:rsidR="00CF7353" w:rsidRPr="00CF7353">
        <w:t xml:space="preserve"> Новгороде.</w:t>
      </w:r>
    </w:p>
    <w:p w:rsidR="0002147F" w:rsidRDefault="0002147F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BE63FE" w:rsidRDefault="00103971" w:rsidP="00E61CDF">
      <w:pPr>
        <w:spacing w:line="276" w:lineRule="auto"/>
        <w:ind w:firstLine="644"/>
        <w:jc w:val="both"/>
      </w:pPr>
      <w:r>
        <w:t xml:space="preserve">1. </w:t>
      </w:r>
      <w:r w:rsidR="00BE63FE">
        <w:t xml:space="preserve">После формирования компенсационного фонда возмещения вреда АСРО «ГС РМЭ» и компенсационного фонда обеспечения договорных обязательств АСРО «ГС РМЭ» </w:t>
      </w:r>
      <w:proofErr w:type="gramStart"/>
      <w:r w:rsidR="00BE63FE">
        <w:t>разместить средства</w:t>
      </w:r>
      <w:proofErr w:type="gramEnd"/>
      <w:r w:rsidR="00BE63FE">
        <w:t xml:space="preserve"> компенсационного фонда возмещения вреда АСРО «ГС РМЭ» и компенсационного фонда обеспечения договорных обязательств АСРО «ГС РМЭ» </w:t>
      </w:r>
      <w:r w:rsidR="00CF7353">
        <w:t xml:space="preserve">на специальных счетах </w:t>
      </w:r>
      <w:r w:rsidR="00BE63FE">
        <w:t>в кредитных организациях:</w:t>
      </w:r>
    </w:p>
    <w:p w:rsidR="00BE63FE" w:rsidRDefault="00BE63FE" w:rsidP="00E61CDF">
      <w:pPr>
        <w:spacing w:line="276" w:lineRule="auto"/>
        <w:ind w:firstLine="644"/>
        <w:jc w:val="both"/>
      </w:pPr>
      <w:r>
        <w:t>1. ПАО Банк «ФК Открытие»</w:t>
      </w:r>
    </w:p>
    <w:p w:rsidR="00BE63FE" w:rsidRDefault="00BE63FE" w:rsidP="00E61CDF">
      <w:pPr>
        <w:spacing w:line="276" w:lineRule="auto"/>
        <w:ind w:firstLine="644"/>
        <w:jc w:val="both"/>
      </w:pPr>
      <w:r>
        <w:t>2.«Газпромбанк» АО</w:t>
      </w:r>
    </w:p>
    <w:p w:rsidR="00103971" w:rsidRDefault="00103971" w:rsidP="00E61CDF">
      <w:pPr>
        <w:spacing w:line="276" w:lineRule="auto"/>
        <w:ind w:firstLine="644"/>
        <w:jc w:val="both"/>
      </w:pPr>
      <w:r w:rsidRPr="00103971">
        <w:t>2. Денежные средства, поступающие от вновь принятых членов АСРО «ГС РМЭ» размеща</w:t>
      </w:r>
      <w:r w:rsidR="00CF7353">
        <w:t>ть на специальных счетах</w:t>
      </w:r>
      <w:r w:rsidRPr="00103971">
        <w:t xml:space="preserve"> в Филиале Банка ВТБ (ПАО) в </w:t>
      </w:r>
      <w:proofErr w:type="spellStart"/>
      <w:r w:rsidRPr="00103971">
        <w:t>г</w:t>
      </w:r>
      <w:proofErr w:type="gramStart"/>
      <w:r w:rsidRPr="00103971">
        <w:t>.Н</w:t>
      </w:r>
      <w:proofErr w:type="gramEnd"/>
      <w:r w:rsidRPr="00103971">
        <w:t>ижнем</w:t>
      </w:r>
      <w:proofErr w:type="spellEnd"/>
      <w:r w:rsidRPr="00103971">
        <w:t xml:space="preserve"> Новгороде</w:t>
      </w:r>
      <w:r>
        <w:t>.</w:t>
      </w:r>
    </w:p>
    <w:p w:rsidR="0002147F" w:rsidRDefault="0002147F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</w:t>
      </w:r>
      <w:r w:rsidR="00CF7353">
        <w:t xml:space="preserve"> 109</w:t>
      </w:r>
      <w:r>
        <w:t xml:space="preserve">        «Против» –   0         «Воздержались» – 0</w:t>
      </w:r>
    </w:p>
    <w:p w:rsidR="0002147F" w:rsidRPr="00923996" w:rsidRDefault="0002147F" w:rsidP="00E61CDF">
      <w:pPr>
        <w:spacing w:line="276" w:lineRule="auto"/>
        <w:ind w:firstLine="644"/>
        <w:jc w:val="both"/>
        <w:rPr>
          <w:b/>
        </w:rPr>
      </w:pPr>
      <w:r w:rsidRPr="00923996">
        <w:t>Решение принято единогласно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1</w:t>
      </w:r>
      <w:r w:rsidR="00E37612">
        <w:rPr>
          <w:b/>
        </w:rPr>
        <w:t>4</w:t>
      </w:r>
      <w:r>
        <w:rPr>
          <w:b/>
        </w:rPr>
        <w:t xml:space="preserve"> ПОВЕСТКИ ДНЯ:</w:t>
      </w:r>
      <w:r>
        <w:t xml:space="preserve"> </w:t>
      </w:r>
    </w:p>
    <w:p w:rsidR="0023607A" w:rsidRDefault="00E37612" w:rsidP="00E61CDF">
      <w:pPr>
        <w:pStyle w:val="a3"/>
        <w:spacing w:line="276" w:lineRule="auto"/>
        <w:jc w:val="both"/>
        <w:rPr>
          <w:b/>
        </w:rPr>
      </w:pPr>
      <w:r w:rsidRPr="00E37612">
        <w:rPr>
          <w:b/>
        </w:rPr>
        <w:t>Об исключении из членов АСРО «ГС РМЭ» за неуплату членских взносов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</w:t>
      </w:r>
      <w:r w:rsidR="00391197">
        <w:t>А</w:t>
      </w:r>
      <w:r>
        <w:t>СРО «ГС РМЭ», который предл</w:t>
      </w:r>
      <w:r w:rsidR="006C26C4">
        <w:t>ожил</w:t>
      </w:r>
      <w:r>
        <w:t xml:space="preserve"> </w:t>
      </w:r>
      <w:r w:rsidR="002E3720">
        <w:t>н</w:t>
      </w:r>
      <w:r w:rsidR="002E3720" w:rsidRPr="002E3720">
        <w:t xml:space="preserve">а основании пункта 3 части 2 статьи 55.7 Градостроительного кодекса РФ за </w:t>
      </w:r>
      <w:r w:rsidR="002E3720" w:rsidRPr="002E3720">
        <w:lastRenderedPageBreak/>
        <w:t>«неоднократную неуплату в течение одного года или несвоевременную уплату в течение одного года членских взносов»</w:t>
      </w:r>
      <w:r w:rsidR="002E3720">
        <w:t xml:space="preserve">, </w:t>
      </w:r>
      <w:r w:rsidR="002E3720" w:rsidRPr="002E3720">
        <w:t>прекра</w:t>
      </w:r>
      <w:r w:rsidR="002E3720">
        <w:t>тить</w:t>
      </w:r>
      <w:r w:rsidR="002E3720" w:rsidRPr="002E3720">
        <w:t xml:space="preserve"> членств</w:t>
      </w:r>
      <w:r w:rsidR="002E3720">
        <w:t xml:space="preserve">о в </w:t>
      </w:r>
      <w:r w:rsidR="00D41BA0">
        <w:t>А</w:t>
      </w:r>
      <w:r w:rsidR="002E3720">
        <w:t>СРО «ГС РМЭ»:</w:t>
      </w:r>
    </w:p>
    <w:p w:rsidR="00D41BA0" w:rsidRDefault="00D41BA0" w:rsidP="00E61CDF">
      <w:pPr>
        <w:spacing w:line="276" w:lineRule="auto"/>
        <w:ind w:firstLine="708"/>
        <w:jc w:val="both"/>
      </w:pPr>
      <w:r>
        <w:t>1. ЗАО «</w:t>
      </w:r>
      <w:proofErr w:type="spellStart"/>
      <w:r>
        <w:t>Ариада</w:t>
      </w:r>
      <w:proofErr w:type="spellEnd"/>
      <w:r>
        <w:t xml:space="preserve">» (ОГРН </w:t>
      </w:r>
      <w:r w:rsidRPr="00D41BA0">
        <w:t>1021202250365</w:t>
      </w:r>
      <w:r>
        <w:t xml:space="preserve">, ИНН </w:t>
      </w:r>
      <w:r w:rsidRPr="00D41BA0">
        <w:t>1216002002</w:t>
      </w:r>
      <w:r>
        <w:t>)</w:t>
      </w:r>
    </w:p>
    <w:p w:rsidR="00B67F97" w:rsidRDefault="00D41BA0" w:rsidP="00E61CDF">
      <w:pPr>
        <w:spacing w:line="276" w:lineRule="auto"/>
        <w:ind w:firstLine="708"/>
        <w:jc w:val="both"/>
      </w:pPr>
      <w:r>
        <w:t>2. ООО «</w:t>
      </w:r>
      <w:proofErr w:type="spellStart"/>
      <w:r>
        <w:t>АгроПромСтройИнвест</w:t>
      </w:r>
      <w:proofErr w:type="spellEnd"/>
      <w:r>
        <w:t>» (</w:t>
      </w:r>
      <w:r w:rsidR="00B67F97">
        <w:t xml:space="preserve">ОГРН </w:t>
      </w:r>
      <w:r w:rsidR="00B67F97" w:rsidRPr="00B67F97">
        <w:t>1091218000653</w:t>
      </w:r>
      <w:r w:rsidR="00B67F97">
        <w:t xml:space="preserve">, ИНН </w:t>
      </w:r>
      <w:r w:rsidR="00B67F97" w:rsidRPr="00B67F97">
        <w:t>1207011811</w:t>
      </w:r>
      <w:r w:rsidR="00B67F97">
        <w:t>)</w:t>
      </w:r>
    </w:p>
    <w:p w:rsidR="00B67F97" w:rsidRDefault="00D41BA0" w:rsidP="00E61CDF">
      <w:pPr>
        <w:spacing w:line="276" w:lineRule="auto"/>
        <w:ind w:firstLine="708"/>
        <w:jc w:val="both"/>
      </w:pPr>
      <w:r>
        <w:t>3.</w:t>
      </w:r>
      <w:r w:rsidR="00B67F97">
        <w:t xml:space="preserve"> </w:t>
      </w:r>
      <w:r>
        <w:t>ООО «</w:t>
      </w:r>
      <w:proofErr w:type="spellStart"/>
      <w:r>
        <w:t>Лифтмонтаж</w:t>
      </w:r>
      <w:proofErr w:type="spellEnd"/>
      <w:r>
        <w:t>»</w:t>
      </w:r>
      <w:r w:rsidR="00B67F97">
        <w:t xml:space="preserve"> (ОГРН </w:t>
      </w:r>
      <w:r w:rsidR="00B67F97" w:rsidRPr="00B67F97">
        <w:t>1061215083390</w:t>
      </w:r>
      <w:r w:rsidR="00B67F97">
        <w:t xml:space="preserve">, ИНН </w:t>
      </w:r>
      <w:r w:rsidR="00B67F97" w:rsidRPr="00B67F97">
        <w:t>1215113743</w:t>
      </w:r>
      <w:r w:rsidR="00B67F97">
        <w:t>)</w:t>
      </w:r>
    </w:p>
    <w:p w:rsidR="009B2A91" w:rsidRDefault="003D6316" w:rsidP="00E61CDF">
      <w:pPr>
        <w:spacing w:line="276" w:lineRule="auto"/>
        <w:ind w:firstLine="708"/>
        <w:jc w:val="both"/>
      </w:pPr>
      <w:r>
        <w:t>4</w:t>
      </w:r>
      <w:r w:rsidR="00D41BA0">
        <w:t>.</w:t>
      </w:r>
      <w:r w:rsidR="00B67F97">
        <w:t xml:space="preserve"> </w:t>
      </w:r>
      <w:r w:rsidR="00D41BA0">
        <w:t>ООО «</w:t>
      </w:r>
      <w:proofErr w:type="spellStart"/>
      <w:r w:rsidR="00D41BA0">
        <w:t>СитиСтрой</w:t>
      </w:r>
      <w:proofErr w:type="spellEnd"/>
      <w:r w:rsidR="00D41BA0">
        <w:t>»</w:t>
      </w:r>
      <w:r w:rsidR="001B65EE">
        <w:t xml:space="preserve"> (ОГРН </w:t>
      </w:r>
      <w:r w:rsidR="001B65EE" w:rsidRPr="001B65EE">
        <w:t>1101215000908</w:t>
      </w:r>
      <w:r w:rsidR="001B65EE">
        <w:t xml:space="preserve">, ИНН </w:t>
      </w:r>
      <w:r w:rsidR="001B65EE" w:rsidRPr="001B65EE">
        <w:t>1215146072</w:t>
      </w:r>
      <w:r w:rsidR="001B65EE">
        <w:t>)</w:t>
      </w:r>
    </w:p>
    <w:p w:rsidR="00883174" w:rsidRDefault="00883174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Исключить из членов </w:t>
      </w:r>
      <w:r w:rsidR="00CE6D6A">
        <w:t>А</w:t>
      </w:r>
      <w:r>
        <w:t>СРО «ГС РМЭ»</w:t>
      </w:r>
      <w:r w:rsidR="00CE6D6A" w:rsidRPr="00CE6D6A">
        <w:t xml:space="preserve"> за неоднократную неуплату в течение одного года или несвоевременную уплату в течение одного года членских взносов</w:t>
      </w:r>
      <w:r>
        <w:t>:</w:t>
      </w:r>
    </w:p>
    <w:p w:rsidR="00EA3877" w:rsidRDefault="00EA3877" w:rsidP="00EA3877">
      <w:pPr>
        <w:spacing w:line="276" w:lineRule="auto"/>
        <w:ind w:firstLine="708"/>
        <w:jc w:val="both"/>
      </w:pPr>
      <w:r>
        <w:t>1. ЗАО «</w:t>
      </w:r>
      <w:proofErr w:type="spellStart"/>
      <w:r>
        <w:t>Ариада</w:t>
      </w:r>
      <w:proofErr w:type="spellEnd"/>
      <w:r>
        <w:t xml:space="preserve">» (ОГРН </w:t>
      </w:r>
      <w:r w:rsidRPr="00D41BA0">
        <w:t>1021202250365</w:t>
      </w:r>
      <w:r>
        <w:t xml:space="preserve">, ИНН </w:t>
      </w:r>
      <w:r w:rsidRPr="00D41BA0">
        <w:t>1216002002</w:t>
      </w:r>
      <w:r>
        <w:t>)</w:t>
      </w:r>
    </w:p>
    <w:p w:rsidR="00EA3877" w:rsidRDefault="00EA3877" w:rsidP="00EA3877">
      <w:pPr>
        <w:spacing w:line="276" w:lineRule="auto"/>
        <w:ind w:firstLine="708"/>
        <w:jc w:val="both"/>
      </w:pPr>
      <w:r>
        <w:t>2. ООО «</w:t>
      </w:r>
      <w:proofErr w:type="spellStart"/>
      <w:r>
        <w:t>АгроПромСтройИнвест</w:t>
      </w:r>
      <w:proofErr w:type="spellEnd"/>
      <w:r>
        <w:t xml:space="preserve">» (ОГРН </w:t>
      </w:r>
      <w:r w:rsidRPr="00B67F97">
        <w:t>1091218000653</w:t>
      </w:r>
      <w:r>
        <w:t xml:space="preserve">, ИНН </w:t>
      </w:r>
      <w:r w:rsidRPr="00B67F97">
        <w:t>1207011811</w:t>
      </w:r>
      <w:r>
        <w:t>)</w:t>
      </w:r>
    </w:p>
    <w:p w:rsidR="00EA3877" w:rsidRDefault="00EA3877" w:rsidP="00EA3877">
      <w:pPr>
        <w:spacing w:line="276" w:lineRule="auto"/>
        <w:ind w:firstLine="708"/>
        <w:jc w:val="both"/>
      </w:pPr>
      <w:r>
        <w:t>3. ООО «</w:t>
      </w:r>
      <w:proofErr w:type="spellStart"/>
      <w:r>
        <w:t>Лифтмонтаж</w:t>
      </w:r>
      <w:proofErr w:type="spellEnd"/>
      <w:r>
        <w:t xml:space="preserve">» (ОГРН </w:t>
      </w:r>
      <w:r w:rsidRPr="00B67F97">
        <w:t>1061215083390</w:t>
      </w:r>
      <w:r>
        <w:t xml:space="preserve">, ИНН </w:t>
      </w:r>
      <w:r w:rsidRPr="00B67F97">
        <w:t>1215113743</w:t>
      </w:r>
      <w:r>
        <w:t>)</w:t>
      </w:r>
    </w:p>
    <w:p w:rsidR="00EA3877" w:rsidRDefault="00EA3877" w:rsidP="00EA3877">
      <w:pPr>
        <w:spacing w:line="276" w:lineRule="auto"/>
        <w:ind w:firstLine="708"/>
        <w:jc w:val="both"/>
      </w:pPr>
      <w:r>
        <w:t>4. ООО «</w:t>
      </w:r>
      <w:proofErr w:type="spellStart"/>
      <w:r>
        <w:t>СитиСтрой</w:t>
      </w:r>
      <w:proofErr w:type="spellEnd"/>
      <w:r>
        <w:t xml:space="preserve">» (ОГРН </w:t>
      </w:r>
      <w:r w:rsidRPr="001B65EE">
        <w:t>1101215000908</w:t>
      </w:r>
      <w:r>
        <w:t xml:space="preserve">, ИНН </w:t>
      </w:r>
      <w:r w:rsidRPr="001B65EE">
        <w:t>1215146072</w:t>
      </w:r>
      <w:r>
        <w:t>)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CF7353">
        <w:t>109</w:t>
      </w:r>
      <w:r>
        <w:t xml:space="preserve">        «Против» –  </w:t>
      </w:r>
      <w:r w:rsidR="000D20E4">
        <w:t>0</w:t>
      </w:r>
      <w:r>
        <w:t xml:space="preserve">            «Воздержались» – </w:t>
      </w:r>
      <w:r w:rsidR="000D20E4">
        <w:t>0</w:t>
      </w:r>
    </w:p>
    <w:p w:rsidR="00FA2824" w:rsidRDefault="00603F42" w:rsidP="00E61CDF">
      <w:pPr>
        <w:spacing w:line="276" w:lineRule="auto"/>
        <w:ind w:firstLine="708"/>
        <w:jc w:val="both"/>
      </w:pPr>
      <w:r>
        <w:t>Решение принято единогласно.</w:t>
      </w:r>
    </w:p>
    <w:p w:rsidR="002E684E" w:rsidRDefault="002E684E" w:rsidP="00E61CDF">
      <w:pPr>
        <w:spacing w:line="276" w:lineRule="auto"/>
        <w:jc w:val="both"/>
      </w:pPr>
    </w:p>
    <w:p w:rsidR="00A90024" w:rsidRDefault="00A90024" w:rsidP="00E61CDF">
      <w:pPr>
        <w:spacing w:line="276" w:lineRule="auto"/>
        <w:jc w:val="both"/>
      </w:pPr>
      <w:r>
        <w:rPr>
          <w:b/>
        </w:rPr>
        <w:t>ПО ВОПРОСУ № 15 ПОВЕСТКИ ДНЯ:</w:t>
      </w:r>
      <w:r>
        <w:t xml:space="preserve"> </w:t>
      </w:r>
    </w:p>
    <w:p w:rsidR="00A90024" w:rsidRDefault="00A90024" w:rsidP="00E61CDF">
      <w:pPr>
        <w:spacing w:line="276" w:lineRule="auto"/>
        <w:ind w:firstLine="708"/>
        <w:jc w:val="both"/>
      </w:pPr>
      <w:r>
        <w:rPr>
          <w:b/>
        </w:rPr>
        <w:t>О выборах Рев</w:t>
      </w:r>
      <w:r w:rsidR="000E2D44">
        <w:rPr>
          <w:b/>
        </w:rPr>
        <w:t>изионной комиссии АСРО «ГС РМЭ»</w:t>
      </w:r>
    </w:p>
    <w:p w:rsidR="00A90024" w:rsidRDefault="00A90024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Председательствующего Баширова Х.К., который сообщил об истечении срока полномочий членов Ревизионной комиссии и предложил количественный состав Ревизионной комиссии избрать из 3-х человек.  </w:t>
      </w:r>
    </w:p>
    <w:p w:rsidR="00A90024" w:rsidRDefault="00A90024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>:</w:t>
      </w:r>
    </w:p>
    <w:p w:rsidR="00A90024" w:rsidRDefault="00A90024" w:rsidP="00E61CDF">
      <w:pPr>
        <w:pStyle w:val="a3"/>
        <w:spacing w:line="276" w:lineRule="auto"/>
        <w:jc w:val="both"/>
      </w:pPr>
      <w:r>
        <w:t>Утвердить количественный состав Ревизионной комиссии из 3 человек.</w:t>
      </w:r>
    </w:p>
    <w:p w:rsidR="00A90024" w:rsidRDefault="00A90024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 </w:t>
      </w:r>
      <w:r w:rsidR="00C57DCD">
        <w:t>109</w:t>
      </w:r>
      <w:r>
        <w:t xml:space="preserve">      «Против» – 0             «Воздержались» – 0</w:t>
      </w:r>
    </w:p>
    <w:p w:rsidR="00A90024" w:rsidRPr="00923996" w:rsidRDefault="00A90024" w:rsidP="00E61CDF">
      <w:pPr>
        <w:spacing w:line="276" w:lineRule="auto"/>
        <w:ind w:firstLine="644"/>
        <w:jc w:val="both"/>
      </w:pPr>
      <w:r w:rsidRPr="00923996">
        <w:t>Решение принято единогласно</w:t>
      </w:r>
    </w:p>
    <w:p w:rsidR="00A90024" w:rsidRDefault="00A90024" w:rsidP="00E61CDF">
      <w:pPr>
        <w:pStyle w:val="a3"/>
        <w:spacing w:line="276" w:lineRule="auto"/>
        <w:jc w:val="both"/>
      </w:pPr>
    </w:p>
    <w:p w:rsidR="00A90024" w:rsidRDefault="00A90024" w:rsidP="00E61CDF">
      <w:pPr>
        <w:spacing w:line="276" w:lineRule="auto"/>
        <w:ind w:firstLine="360"/>
        <w:jc w:val="both"/>
      </w:pPr>
      <w:r w:rsidRPr="004B62BA">
        <w:rPr>
          <w:i/>
        </w:rPr>
        <w:t xml:space="preserve">СЛУШАЛИ: </w:t>
      </w:r>
      <w:r w:rsidR="00FB040A" w:rsidRPr="00FB040A">
        <w:t>Председательствующего Баширова Х.К.,</w:t>
      </w:r>
      <w:r>
        <w:t xml:space="preserve"> который предложил избрать состав Ревизионной комиссии в лице:</w:t>
      </w:r>
    </w:p>
    <w:p w:rsidR="00A90024" w:rsidRPr="002239B0" w:rsidRDefault="00A90024" w:rsidP="00E61CDF">
      <w:pPr>
        <w:spacing w:line="276" w:lineRule="auto"/>
        <w:ind w:firstLine="708"/>
        <w:jc w:val="both"/>
      </w:pPr>
      <w:r w:rsidRPr="002239B0">
        <w:t xml:space="preserve">1. </w:t>
      </w:r>
      <w:proofErr w:type="spellStart"/>
      <w:r w:rsidRPr="002239B0">
        <w:t>Меримского</w:t>
      </w:r>
      <w:proofErr w:type="spellEnd"/>
      <w:r w:rsidRPr="002239B0">
        <w:t xml:space="preserve"> Якова </w:t>
      </w:r>
      <w:proofErr w:type="spellStart"/>
      <w:r w:rsidRPr="002239B0">
        <w:t>Цезаревича</w:t>
      </w:r>
      <w:proofErr w:type="spellEnd"/>
      <w:r w:rsidRPr="002239B0">
        <w:t xml:space="preserve"> - генерального директора ЗАО СПП «Салют»;</w:t>
      </w:r>
    </w:p>
    <w:p w:rsidR="00A90024" w:rsidRPr="002239B0" w:rsidRDefault="00A90024" w:rsidP="00E61CDF">
      <w:pPr>
        <w:spacing w:line="276" w:lineRule="auto"/>
        <w:ind w:firstLine="708"/>
        <w:jc w:val="both"/>
      </w:pPr>
      <w:r w:rsidRPr="002239B0">
        <w:t xml:space="preserve">2. </w:t>
      </w:r>
      <w:proofErr w:type="spellStart"/>
      <w:r w:rsidRPr="002239B0">
        <w:t>Кулалаева</w:t>
      </w:r>
      <w:proofErr w:type="spellEnd"/>
      <w:r w:rsidRPr="002239B0">
        <w:t xml:space="preserve"> Владимира Александровича – директор</w:t>
      </w:r>
      <w:proofErr w:type="gramStart"/>
      <w:r w:rsidRPr="002239B0">
        <w:t>а ООО</w:t>
      </w:r>
      <w:proofErr w:type="gramEnd"/>
      <w:r w:rsidRPr="002239B0">
        <w:t xml:space="preserve"> КПК «Климат»; </w:t>
      </w:r>
    </w:p>
    <w:p w:rsidR="00A90024" w:rsidRPr="002239B0" w:rsidRDefault="00A90024" w:rsidP="00E61CDF">
      <w:pPr>
        <w:spacing w:line="276" w:lineRule="auto"/>
        <w:ind w:firstLine="708"/>
        <w:jc w:val="both"/>
      </w:pPr>
      <w:r w:rsidRPr="002239B0">
        <w:t xml:space="preserve">3. </w:t>
      </w:r>
      <w:proofErr w:type="spellStart"/>
      <w:r w:rsidRPr="002239B0">
        <w:t>Мосунова</w:t>
      </w:r>
      <w:proofErr w:type="spellEnd"/>
      <w:r w:rsidRPr="002239B0">
        <w:t xml:space="preserve"> Сергея Анатольевича – директор</w:t>
      </w:r>
      <w:proofErr w:type="gramStart"/>
      <w:r w:rsidRPr="002239B0">
        <w:t>а ООО</w:t>
      </w:r>
      <w:proofErr w:type="gramEnd"/>
      <w:r w:rsidRPr="002239B0">
        <w:t xml:space="preserve"> «</w:t>
      </w:r>
      <w:proofErr w:type="spellStart"/>
      <w:r w:rsidRPr="002239B0">
        <w:t>Мартеплострой</w:t>
      </w:r>
      <w:proofErr w:type="spellEnd"/>
      <w:r w:rsidRPr="002239B0">
        <w:t>».</w:t>
      </w:r>
    </w:p>
    <w:p w:rsidR="00A90024" w:rsidRPr="004B62BA" w:rsidRDefault="00A90024" w:rsidP="00E61CDF">
      <w:pPr>
        <w:spacing w:line="276" w:lineRule="auto"/>
        <w:ind w:firstLine="360"/>
        <w:jc w:val="both"/>
        <w:rPr>
          <w:b/>
          <w:i/>
        </w:rPr>
      </w:pPr>
      <w:r>
        <w:rPr>
          <w:b/>
          <w:i/>
        </w:rPr>
        <w:t>РЕШИЛИ:</w:t>
      </w:r>
    </w:p>
    <w:p w:rsidR="00A90024" w:rsidRDefault="00A90024" w:rsidP="00E61CDF">
      <w:pPr>
        <w:spacing w:line="276" w:lineRule="auto"/>
        <w:ind w:firstLine="360"/>
        <w:jc w:val="both"/>
      </w:pPr>
      <w:r>
        <w:t>Избрать персональный состав Ревизионной комиссии в лице:</w:t>
      </w:r>
    </w:p>
    <w:p w:rsidR="00A90024" w:rsidRPr="008B42BF" w:rsidRDefault="00A90024" w:rsidP="00E61CDF">
      <w:pPr>
        <w:spacing w:line="276" w:lineRule="auto"/>
        <w:ind w:firstLine="708"/>
        <w:jc w:val="both"/>
      </w:pPr>
      <w:r w:rsidRPr="008B42BF">
        <w:t xml:space="preserve">1. </w:t>
      </w:r>
      <w:proofErr w:type="spellStart"/>
      <w:r w:rsidRPr="008B42BF">
        <w:t>Меримского</w:t>
      </w:r>
      <w:proofErr w:type="spellEnd"/>
      <w:r w:rsidRPr="008B42BF">
        <w:t xml:space="preserve"> Якова </w:t>
      </w:r>
      <w:proofErr w:type="spellStart"/>
      <w:r w:rsidRPr="008B42BF">
        <w:t>Цезаревича</w:t>
      </w:r>
      <w:proofErr w:type="spellEnd"/>
      <w:r w:rsidRPr="008B42BF">
        <w:t xml:space="preserve"> - генерального директора ЗАО СПП «Салют»;</w:t>
      </w:r>
    </w:p>
    <w:p w:rsidR="00A90024" w:rsidRPr="008B42BF" w:rsidRDefault="00A90024" w:rsidP="00E61CDF">
      <w:pPr>
        <w:spacing w:line="276" w:lineRule="auto"/>
        <w:ind w:firstLine="708"/>
        <w:jc w:val="both"/>
      </w:pPr>
      <w:r w:rsidRPr="008B42BF">
        <w:t xml:space="preserve">2. </w:t>
      </w:r>
      <w:proofErr w:type="spellStart"/>
      <w:r w:rsidRPr="008B42BF">
        <w:t>Кулалаева</w:t>
      </w:r>
      <w:proofErr w:type="spellEnd"/>
      <w:r w:rsidRPr="008B42BF">
        <w:t xml:space="preserve"> Владимира Александровича – директор</w:t>
      </w:r>
      <w:proofErr w:type="gramStart"/>
      <w:r w:rsidRPr="008B42BF">
        <w:t>а ООО</w:t>
      </w:r>
      <w:proofErr w:type="gramEnd"/>
      <w:r w:rsidRPr="008B42BF">
        <w:t xml:space="preserve"> КПК «Климат»; </w:t>
      </w:r>
    </w:p>
    <w:p w:rsidR="00A90024" w:rsidRPr="008B42BF" w:rsidRDefault="00A90024" w:rsidP="00E61CDF">
      <w:pPr>
        <w:spacing w:line="276" w:lineRule="auto"/>
        <w:ind w:firstLine="708"/>
        <w:jc w:val="both"/>
      </w:pPr>
      <w:r w:rsidRPr="008B42BF">
        <w:t xml:space="preserve">3. </w:t>
      </w:r>
      <w:proofErr w:type="spellStart"/>
      <w:r w:rsidRPr="008B42BF">
        <w:t>Мосунова</w:t>
      </w:r>
      <w:proofErr w:type="spellEnd"/>
      <w:r w:rsidRPr="008B42BF">
        <w:t xml:space="preserve"> Сергея Анатольевича – директор</w:t>
      </w:r>
      <w:proofErr w:type="gramStart"/>
      <w:r w:rsidRPr="008B42BF">
        <w:t>а ООО</w:t>
      </w:r>
      <w:proofErr w:type="gramEnd"/>
      <w:r w:rsidRPr="008B42BF">
        <w:t xml:space="preserve"> «</w:t>
      </w:r>
      <w:proofErr w:type="spellStart"/>
      <w:r w:rsidRPr="008B42BF">
        <w:t>Мартеплострой</w:t>
      </w:r>
      <w:proofErr w:type="spellEnd"/>
      <w:r w:rsidRPr="008B42BF">
        <w:t>».</w:t>
      </w:r>
    </w:p>
    <w:p w:rsidR="00A90024" w:rsidRDefault="00A90024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 </w:t>
      </w:r>
      <w:r w:rsidR="00C57DCD">
        <w:t>109</w:t>
      </w:r>
      <w:r>
        <w:t xml:space="preserve">     «Против» – 0             «Воздержались» – 0</w:t>
      </w:r>
    </w:p>
    <w:p w:rsidR="003A092A" w:rsidRDefault="00A90024" w:rsidP="00E61CDF">
      <w:pPr>
        <w:spacing w:line="276" w:lineRule="auto"/>
        <w:ind w:firstLine="644"/>
        <w:jc w:val="both"/>
      </w:pPr>
      <w:r w:rsidRPr="00923996">
        <w:t>Решение принято единогласно</w:t>
      </w:r>
    </w:p>
    <w:p w:rsidR="003A092A" w:rsidRDefault="003A092A" w:rsidP="00E61CDF">
      <w:pPr>
        <w:spacing w:line="276" w:lineRule="auto"/>
        <w:jc w:val="both"/>
      </w:pPr>
    </w:p>
    <w:p w:rsidR="00BB1A8B" w:rsidRDefault="00BB1A8B" w:rsidP="00E61CDF">
      <w:pPr>
        <w:spacing w:line="276" w:lineRule="auto"/>
        <w:jc w:val="both"/>
      </w:pPr>
      <w:r>
        <w:rPr>
          <w:b/>
        </w:rPr>
        <w:t>ПО ВОПРОСУ № 16 ПОВЕСТКИ ДНЯ:</w:t>
      </w:r>
      <w:r>
        <w:t xml:space="preserve"> </w:t>
      </w:r>
    </w:p>
    <w:p w:rsidR="00BB1A8B" w:rsidRDefault="00BB1A8B" w:rsidP="00E61CDF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О выборах Генерального директора АСРО «ГС РМЭ»  </w:t>
      </w:r>
    </w:p>
    <w:p w:rsidR="00BB1A8B" w:rsidRDefault="00BB1A8B" w:rsidP="00E61CDF">
      <w:pPr>
        <w:shd w:val="clear" w:color="auto" w:fill="FFFFFF"/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 Баширова Х.К., который предложил на должность Генерального директора АСРО «ГС РМЭ» кандидатуру Кузнецова Святослава Павловича.</w:t>
      </w:r>
    </w:p>
    <w:p w:rsidR="00BB1A8B" w:rsidRDefault="00BB1A8B" w:rsidP="00E61CDF">
      <w:pPr>
        <w:shd w:val="clear" w:color="auto" w:fill="FFFFFF"/>
        <w:spacing w:line="276" w:lineRule="auto"/>
        <w:ind w:firstLine="708"/>
        <w:jc w:val="both"/>
      </w:pPr>
      <w:r>
        <w:t>Других предложений не поступило.</w:t>
      </w:r>
    </w:p>
    <w:p w:rsidR="00BB1A8B" w:rsidRDefault="00BB1A8B" w:rsidP="00E61CDF">
      <w:pPr>
        <w:spacing w:line="276" w:lineRule="auto"/>
        <w:ind w:firstLine="708"/>
        <w:jc w:val="both"/>
      </w:pPr>
      <w:r>
        <w:rPr>
          <w:b/>
          <w:i/>
        </w:rPr>
        <w:lastRenderedPageBreak/>
        <w:t>РЕШИЛИ</w:t>
      </w:r>
      <w:r>
        <w:t xml:space="preserve">: </w:t>
      </w:r>
    </w:p>
    <w:p w:rsidR="00BB1A8B" w:rsidRDefault="00BB1A8B" w:rsidP="00E61CDF">
      <w:pPr>
        <w:spacing w:line="276" w:lineRule="auto"/>
        <w:ind w:firstLine="708"/>
        <w:jc w:val="both"/>
      </w:pPr>
      <w:r w:rsidRPr="00DF0139">
        <w:t xml:space="preserve">Избрать на должность Генерального директора </w:t>
      </w:r>
      <w:r>
        <w:t>А</w:t>
      </w:r>
      <w:r w:rsidRPr="00DF0139">
        <w:t>СРО «ГС РМЭ» Кузнецова Святослава Павловича.</w:t>
      </w:r>
    </w:p>
    <w:p w:rsidR="00BB1A8B" w:rsidRDefault="00BB1A8B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 </w:t>
      </w:r>
      <w:r w:rsidR="004B0DE4">
        <w:t>109</w:t>
      </w:r>
      <w:r>
        <w:t xml:space="preserve">      «Против» – 0             «Воздержались» – 0</w:t>
      </w:r>
    </w:p>
    <w:p w:rsidR="00BB1A8B" w:rsidRPr="00DF0139" w:rsidRDefault="00BB1A8B" w:rsidP="00E61CDF">
      <w:pPr>
        <w:spacing w:line="276" w:lineRule="auto"/>
        <w:ind w:firstLine="644"/>
        <w:jc w:val="both"/>
      </w:pPr>
      <w:r w:rsidRPr="00DF0139">
        <w:t>Решение принято единогласно.</w:t>
      </w:r>
    </w:p>
    <w:p w:rsidR="003A092A" w:rsidRPr="00923996" w:rsidRDefault="003A092A" w:rsidP="00E61CDF">
      <w:pPr>
        <w:spacing w:line="276" w:lineRule="auto"/>
        <w:jc w:val="both"/>
      </w:pPr>
    </w:p>
    <w:p w:rsidR="002E684E" w:rsidRDefault="002E684E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  <w:r>
        <w:rPr>
          <w:b/>
        </w:rPr>
        <w:t>ЗАКРЫТИЕ ОБЩЕГО СОБРАНИЯ</w:t>
      </w: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 xml:space="preserve">: Председательствующего, который предложил закрыть </w:t>
      </w:r>
      <w:r w:rsidR="00FA7146">
        <w:t xml:space="preserve">очередное </w:t>
      </w:r>
      <w:r>
        <w:t xml:space="preserve">Общее собрание членов </w:t>
      </w:r>
      <w:r w:rsidR="00FA7146">
        <w:t>А</w:t>
      </w:r>
      <w:r>
        <w:t>СРО «ГС РМЭ».</w:t>
      </w:r>
    </w:p>
    <w:p w:rsidR="0023607A" w:rsidRDefault="0023607A" w:rsidP="00E61CDF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 xml:space="preserve">: Закрыть Общее собрание членов </w:t>
      </w:r>
      <w:r w:rsidR="006856FD">
        <w:t>А</w:t>
      </w:r>
      <w:r>
        <w:t>СРО «ГС РМЭ».</w:t>
      </w: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</w:t>
      </w:r>
      <w:r w:rsidR="00AA7619">
        <w:t xml:space="preserve"> </w:t>
      </w:r>
      <w:r w:rsidR="00FA7146">
        <w:t>109</w:t>
      </w:r>
      <w:r w:rsidR="00AA7619">
        <w:t xml:space="preserve">    </w:t>
      </w:r>
      <w:r>
        <w:t xml:space="preserve">  «Против» – </w:t>
      </w:r>
      <w:r w:rsidR="00AA7619">
        <w:t xml:space="preserve"> </w:t>
      </w:r>
      <w:r>
        <w:t xml:space="preserve"> </w:t>
      </w:r>
      <w:r w:rsidR="002C6D1C">
        <w:t>0</w:t>
      </w:r>
      <w:r>
        <w:t xml:space="preserve">        «Воздержались» – </w:t>
      </w:r>
      <w:r w:rsidR="002C6D1C">
        <w:t>0</w:t>
      </w:r>
    </w:p>
    <w:p w:rsidR="0023607A" w:rsidRDefault="0023607A" w:rsidP="00E61CDF">
      <w:pPr>
        <w:spacing w:line="276" w:lineRule="auto"/>
        <w:ind w:firstLine="708"/>
        <w:jc w:val="both"/>
      </w:pPr>
      <w:r w:rsidRPr="00DF0139">
        <w:t>Решение принято единогласно</w:t>
      </w:r>
    </w:p>
    <w:p w:rsidR="0023607A" w:rsidRDefault="0023607A" w:rsidP="00E61CDF">
      <w:pPr>
        <w:spacing w:line="276" w:lineRule="auto"/>
        <w:jc w:val="both"/>
      </w:pPr>
    </w:p>
    <w:p w:rsidR="00DF0139" w:rsidRDefault="00DF0139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>
        <w:rPr>
          <w:b/>
        </w:rPr>
        <w:t>Х.К.Баширов</w:t>
      </w:r>
      <w:proofErr w:type="spellEnd"/>
    </w:p>
    <w:p w:rsidR="00DF0139" w:rsidRDefault="00DF0139" w:rsidP="00E61CDF">
      <w:pPr>
        <w:spacing w:line="276" w:lineRule="auto"/>
        <w:jc w:val="both"/>
        <w:rPr>
          <w:b/>
        </w:rPr>
      </w:pPr>
    </w:p>
    <w:p w:rsidR="00DF0139" w:rsidRDefault="00DF0139" w:rsidP="00E61CDF">
      <w:pPr>
        <w:spacing w:line="276" w:lineRule="auto"/>
        <w:jc w:val="both"/>
        <w:rPr>
          <w:b/>
        </w:rPr>
      </w:pPr>
    </w:p>
    <w:p w:rsidR="0023607A" w:rsidRPr="00CA7136" w:rsidRDefault="0023607A" w:rsidP="00E61CDF">
      <w:pPr>
        <w:spacing w:line="276" w:lineRule="auto"/>
        <w:jc w:val="both"/>
        <w:rPr>
          <w:b/>
          <w:strike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</w:t>
      </w:r>
      <w:r w:rsidR="00FB040A">
        <w:rPr>
          <w:b/>
        </w:rPr>
        <w:t>В.Н.Хмелев</w:t>
      </w:r>
    </w:p>
    <w:p w:rsidR="00282958" w:rsidRPr="00CA7136" w:rsidRDefault="00282958" w:rsidP="00E61CDF">
      <w:pPr>
        <w:spacing w:line="276" w:lineRule="auto"/>
        <w:rPr>
          <w:strike/>
        </w:rPr>
      </w:pPr>
    </w:p>
    <w:sectPr w:rsidR="00282958" w:rsidRPr="00CA7136" w:rsidSect="005410C9">
      <w:footerReference w:type="default" r:id="rId8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E2" w:rsidRDefault="004B4AE2" w:rsidP="00C949C7">
      <w:r>
        <w:separator/>
      </w:r>
    </w:p>
  </w:endnote>
  <w:endnote w:type="continuationSeparator" w:id="0">
    <w:p w:rsidR="004B4AE2" w:rsidRDefault="004B4AE2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38433D" w:rsidRDefault="003843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37">
          <w:rPr>
            <w:noProof/>
          </w:rPr>
          <w:t>13</w:t>
        </w:r>
        <w:r>
          <w:fldChar w:fldCharType="end"/>
        </w:r>
      </w:p>
    </w:sdtContent>
  </w:sdt>
  <w:p w:rsidR="0038433D" w:rsidRDefault="003843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E2" w:rsidRDefault="004B4AE2" w:rsidP="00C949C7">
      <w:r>
        <w:separator/>
      </w:r>
    </w:p>
  </w:footnote>
  <w:footnote w:type="continuationSeparator" w:id="0">
    <w:p w:rsidR="004B4AE2" w:rsidRDefault="004B4AE2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33B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917E5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9A713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1706A"/>
    <w:rsid w:val="0002147F"/>
    <w:rsid w:val="00036B75"/>
    <w:rsid w:val="000438B5"/>
    <w:rsid w:val="000452CF"/>
    <w:rsid w:val="000757E4"/>
    <w:rsid w:val="00076321"/>
    <w:rsid w:val="00077869"/>
    <w:rsid w:val="00077CB1"/>
    <w:rsid w:val="00083438"/>
    <w:rsid w:val="00095526"/>
    <w:rsid w:val="000A06E0"/>
    <w:rsid w:val="000B2485"/>
    <w:rsid w:val="000B6177"/>
    <w:rsid w:val="000D20E4"/>
    <w:rsid w:val="000D416E"/>
    <w:rsid w:val="000D601D"/>
    <w:rsid w:val="000E005A"/>
    <w:rsid w:val="000E2D44"/>
    <w:rsid w:val="000E3B0E"/>
    <w:rsid w:val="000E6C29"/>
    <w:rsid w:val="000F3A3D"/>
    <w:rsid w:val="000F70F6"/>
    <w:rsid w:val="00103971"/>
    <w:rsid w:val="00103B2F"/>
    <w:rsid w:val="00117623"/>
    <w:rsid w:val="00117A7C"/>
    <w:rsid w:val="00123D8B"/>
    <w:rsid w:val="00131CA7"/>
    <w:rsid w:val="00133C72"/>
    <w:rsid w:val="00136876"/>
    <w:rsid w:val="00144355"/>
    <w:rsid w:val="00150199"/>
    <w:rsid w:val="0015257E"/>
    <w:rsid w:val="0016198C"/>
    <w:rsid w:val="001619B3"/>
    <w:rsid w:val="00162D83"/>
    <w:rsid w:val="00170B15"/>
    <w:rsid w:val="0017408A"/>
    <w:rsid w:val="0017731A"/>
    <w:rsid w:val="0017754D"/>
    <w:rsid w:val="00181117"/>
    <w:rsid w:val="00190A72"/>
    <w:rsid w:val="0019322E"/>
    <w:rsid w:val="001A1B46"/>
    <w:rsid w:val="001A246E"/>
    <w:rsid w:val="001A4759"/>
    <w:rsid w:val="001B06B9"/>
    <w:rsid w:val="001B1204"/>
    <w:rsid w:val="001B5F34"/>
    <w:rsid w:val="001B65EE"/>
    <w:rsid w:val="001C17F2"/>
    <w:rsid w:val="001C7FAD"/>
    <w:rsid w:val="001D3D2F"/>
    <w:rsid w:val="001D6E82"/>
    <w:rsid w:val="001E20E4"/>
    <w:rsid w:val="001F7471"/>
    <w:rsid w:val="00213F38"/>
    <w:rsid w:val="002239B0"/>
    <w:rsid w:val="002261C0"/>
    <w:rsid w:val="00227079"/>
    <w:rsid w:val="00230767"/>
    <w:rsid w:val="002325B0"/>
    <w:rsid w:val="00233722"/>
    <w:rsid w:val="0023607A"/>
    <w:rsid w:val="002416DB"/>
    <w:rsid w:val="00247170"/>
    <w:rsid w:val="00252E1B"/>
    <w:rsid w:val="00265DFD"/>
    <w:rsid w:val="002707D3"/>
    <w:rsid w:val="00282958"/>
    <w:rsid w:val="00284B02"/>
    <w:rsid w:val="00285E62"/>
    <w:rsid w:val="0029412D"/>
    <w:rsid w:val="002A1FBB"/>
    <w:rsid w:val="002A33E5"/>
    <w:rsid w:val="002A5EFA"/>
    <w:rsid w:val="002B012A"/>
    <w:rsid w:val="002B1952"/>
    <w:rsid w:val="002C5137"/>
    <w:rsid w:val="002C6D1C"/>
    <w:rsid w:val="002D1D62"/>
    <w:rsid w:val="002D295D"/>
    <w:rsid w:val="002D556C"/>
    <w:rsid w:val="002E12A8"/>
    <w:rsid w:val="002E3720"/>
    <w:rsid w:val="002E684E"/>
    <w:rsid w:val="002F68FF"/>
    <w:rsid w:val="0030492F"/>
    <w:rsid w:val="00305B3B"/>
    <w:rsid w:val="00315A0C"/>
    <w:rsid w:val="003245FD"/>
    <w:rsid w:val="00327995"/>
    <w:rsid w:val="00330CF5"/>
    <w:rsid w:val="00340F66"/>
    <w:rsid w:val="00345253"/>
    <w:rsid w:val="003473BE"/>
    <w:rsid w:val="00350CDD"/>
    <w:rsid w:val="00351FA4"/>
    <w:rsid w:val="0035560E"/>
    <w:rsid w:val="00357471"/>
    <w:rsid w:val="00360AD5"/>
    <w:rsid w:val="00365A47"/>
    <w:rsid w:val="00382329"/>
    <w:rsid w:val="0038433D"/>
    <w:rsid w:val="0038703D"/>
    <w:rsid w:val="00387305"/>
    <w:rsid w:val="00391197"/>
    <w:rsid w:val="0039216E"/>
    <w:rsid w:val="00396479"/>
    <w:rsid w:val="003A0581"/>
    <w:rsid w:val="003A092A"/>
    <w:rsid w:val="003A0B75"/>
    <w:rsid w:val="003A2271"/>
    <w:rsid w:val="003A78A8"/>
    <w:rsid w:val="003B1936"/>
    <w:rsid w:val="003B1EEF"/>
    <w:rsid w:val="003B3FB0"/>
    <w:rsid w:val="003B65CC"/>
    <w:rsid w:val="003D6316"/>
    <w:rsid w:val="003D72C7"/>
    <w:rsid w:val="003E79CF"/>
    <w:rsid w:val="003F0D46"/>
    <w:rsid w:val="003F0F3A"/>
    <w:rsid w:val="003F32C5"/>
    <w:rsid w:val="003F7835"/>
    <w:rsid w:val="00410442"/>
    <w:rsid w:val="004206F5"/>
    <w:rsid w:val="00427566"/>
    <w:rsid w:val="00433392"/>
    <w:rsid w:val="0043412A"/>
    <w:rsid w:val="00443BD4"/>
    <w:rsid w:val="00444766"/>
    <w:rsid w:val="00446EB0"/>
    <w:rsid w:val="004567E0"/>
    <w:rsid w:val="004632F1"/>
    <w:rsid w:val="004653FF"/>
    <w:rsid w:val="004657A3"/>
    <w:rsid w:val="00470B8D"/>
    <w:rsid w:val="00474988"/>
    <w:rsid w:val="00484D68"/>
    <w:rsid w:val="00485161"/>
    <w:rsid w:val="004901DF"/>
    <w:rsid w:val="00492522"/>
    <w:rsid w:val="00494EBF"/>
    <w:rsid w:val="004A017C"/>
    <w:rsid w:val="004A4166"/>
    <w:rsid w:val="004A4721"/>
    <w:rsid w:val="004A6688"/>
    <w:rsid w:val="004B0DE4"/>
    <w:rsid w:val="004B380E"/>
    <w:rsid w:val="004B4AE2"/>
    <w:rsid w:val="004B62BA"/>
    <w:rsid w:val="004B74AC"/>
    <w:rsid w:val="004C27A3"/>
    <w:rsid w:val="004D39B3"/>
    <w:rsid w:val="004D5EEA"/>
    <w:rsid w:val="004E274C"/>
    <w:rsid w:val="004E6188"/>
    <w:rsid w:val="004E6406"/>
    <w:rsid w:val="004E7011"/>
    <w:rsid w:val="004E76EA"/>
    <w:rsid w:val="004F0B1E"/>
    <w:rsid w:val="004F1022"/>
    <w:rsid w:val="004F58B8"/>
    <w:rsid w:val="00507F1D"/>
    <w:rsid w:val="00511F31"/>
    <w:rsid w:val="00517446"/>
    <w:rsid w:val="005224DA"/>
    <w:rsid w:val="0053091E"/>
    <w:rsid w:val="00540349"/>
    <w:rsid w:val="005410C9"/>
    <w:rsid w:val="005457C0"/>
    <w:rsid w:val="00556D92"/>
    <w:rsid w:val="005619BD"/>
    <w:rsid w:val="005638EA"/>
    <w:rsid w:val="005743DD"/>
    <w:rsid w:val="005964E2"/>
    <w:rsid w:val="00597F27"/>
    <w:rsid w:val="005A146D"/>
    <w:rsid w:val="005A60E2"/>
    <w:rsid w:val="005A73B9"/>
    <w:rsid w:val="005B0450"/>
    <w:rsid w:val="005B58F4"/>
    <w:rsid w:val="005B5E91"/>
    <w:rsid w:val="005D33E6"/>
    <w:rsid w:val="005E163B"/>
    <w:rsid w:val="005E5401"/>
    <w:rsid w:val="005E57E1"/>
    <w:rsid w:val="005E7730"/>
    <w:rsid w:val="005F0697"/>
    <w:rsid w:val="005F70D4"/>
    <w:rsid w:val="00603F42"/>
    <w:rsid w:val="00605DAA"/>
    <w:rsid w:val="00612ECC"/>
    <w:rsid w:val="006147DC"/>
    <w:rsid w:val="00614AA0"/>
    <w:rsid w:val="00614AC1"/>
    <w:rsid w:val="00620FB1"/>
    <w:rsid w:val="0062450B"/>
    <w:rsid w:val="0062728F"/>
    <w:rsid w:val="0063409D"/>
    <w:rsid w:val="00637CE7"/>
    <w:rsid w:val="006420EB"/>
    <w:rsid w:val="00650A40"/>
    <w:rsid w:val="00650C03"/>
    <w:rsid w:val="00665249"/>
    <w:rsid w:val="006748E2"/>
    <w:rsid w:val="006856FD"/>
    <w:rsid w:val="00685BD7"/>
    <w:rsid w:val="006A0514"/>
    <w:rsid w:val="006A58C2"/>
    <w:rsid w:val="006B20C5"/>
    <w:rsid w:val="006C26C1"/>
    <w:rsid w:val="006C26C4"/>
    <w:rsid w:val="006C38F1"/>
    <w:rsid w:val="006C5C49"/>
    <w:rsid w:val="006D0328"/>
    <w:rsid w:val="006D4A37"/>
    <w:rsid w:val="006D7275"/>
    <w:rsid w:val="006E0143"/>
    <w:rsid w:val="006E116A"/>
    <w:rsid w:val="006E2401"/>
    <w:rsid w:val="006E5A2F"/>
    <w:rsid w:val="006E7360"/>
    <w:rsid w:val="00720F4C"/>
    <w:rsid w:val="00722228"/>
    <w:rsid w:val="00733024"/>
    <w:rsid w:val="00733C64"/>
    <w:rsid w:val="00751A1F"/>
    <w:rsid w:val="00752975"/>
    <w:rsid w:val="00754BC0"/>
    <w:rsid w:val="00760837"/>
    <w:rsid w:val="007711E9"/>
    <w:rsid w:val="0077142B"/>
    <w:rsid w:val="007718F0"/>
    <w:rsid w:val="00771BB6"/>
    <w:rsid w:val="007810C6"/>
    <w:rsid w:val="0079566E"/>
    <w:rsid w:val="007A497A"/>
    <w:rsid w:val="007A7124"/>
    <w:rsid w:val="007B0B89"/>
    <w:rsid w:val="007B699C"/>
    <w:rsid w:val="007C397F"/>
    <w:rsid w:val="007D2960"/>
    <w:rsid w:val="007D68D2"/>
    <w:rsid w:val="007D6C9E"/>
    <w:rsid w:val="007F6A9A"/>
    <w:rsid w:val="007F6E1C"/>
    <w:rsid w:val="007F7A69"/>
    <w:rsid w:val="0080027B"/>
    <w:rsid w:val="008022AD"/>
    <w:rsid w:val="00803ED2"/>
    <w:rsid w:val="008224A8"/>
    <w:rsid w:val="008248D2"/>
    <w:rsid w:val="00830A09"/>
    <w:rsid w:val="00832A61"/>
    <w:rsid w:val="00837B07"/>
    <w:rsid w:val="00845D5E"/>
    <w:rsid w:val="00847F13"/>
    <w:rsid w:val="0085273B"/>
    <w:rsid w:val="00853550"/>
    <w:rsid w:val="00855EBA"/>
    <w:rsid w:val="008602F3"/>
    <w:rsid w:val="00873962"/>
    <w:rsid w:val="00876808"/>
    <w:rsid w:val="00883174"/>
    <w:rsid w:val="008911E2"/>
    <w:rsid w:val="00891A8B"/>
    <w:rsid w:val="008A4584"/>
    <w:rsid w:val="008B42BF"/>
    <w:rsid w:val="008B6B8F"/>
    <w:rsid w:val="008B6DD8"/>
    <w:rsid w:val="008C15A2"/>
    <w:rsid w:val="008C212F"/>
    <w:rsid w:val="008C2FB1"/>
    <w:rsid w:val="008C5690"/>
    <w:rsid w:val="008C5F18"/>
    <w:rsid w:val="008D0EAE"/>
    <w:rsid w:val="008D7C40"/>
    <w:rsid w:val="008E4587"/>
    <w:rsid w:val="008E4E12"/>
    <w:rsid w:val="008F2D56"/>
    <w:rsid w:val="008F462B"/>
    <w:rsid w:val="008F5726"/>
    <w:rsid w:val="00923996"/>
    <w:rsid w:val="00925000"/>
    <w:rsid w:val="00933901"/>
    <w:rsid w:val="009350FB"/>
    <w:rsid w:val="00946360"/>
    <w:rsid w:val="00962BE4"/>
    <w:rsid w:val="009739AB"/>
    <w:rsid w:val="009815C7"/>
    <w:rsid w:val="00995C3A"/>
    <w:rsid w:val="00997659"/>
    <w:rsid w:val="009A2E2D"/>
    <w:rsid w:val="009A49CD"/>
    <w:rsid w:val="009A4D8C"/>
    <w:rsid w:val="009A5BE4"/>
    <w:rsid w:val="009A6ABE"/>
    <w:rsid w:val="009A7B62"/>
    <w:rsid w:val="009B2A91"/>
    <w:rsid w:val="009E603E"/>
    <w:rsid w:val="009E674E"/>
    <w:rsid w:val="009E7A14"/>
    <w:rsid w:val="009F1337"/>
    <w:rsid w:val="009F4F2E"/>
    <w:rsid w:val="00A0773E"/>
    <w:rsid w:val="00A1327D"/>
    <w:rsid w:val="00A230A4"/>
    <w:rsid w:val="00A27C33"/>
    <w:rsid w:val="00A30187"/>
    <w:rsid w:val="00A36E85"/>
    <w:rsid w:val="00A437DD"/>
    <w:rsid w:val="00A44DCE"/>
    <w:rsid w:val="00A47D24"/>
    <w:rsid w:val="00A5004C"/>
    <w:rsid w:val="00A54992"/>
    <w:rsid w:val="00A57138"/>
    <w:rsid w:val="00A60750"/>
    <w:rsid w:val="00A609F8"/>
    <w:rsid w:val="00A61B49"/>
    <w:rsid w:val="00A638A6"/>
    <w:rsid w:val="00A70220"/>
    <w:rsid w:val="00A81423"/>
    <w:rsid w:val="00A87C63"/>
    <w:rsid w:val="00A90024"/>
    <w:rsid w:val="00A937AE"/>
    <w:rsid w:val="00A9572E"/>
    <w:rsid w:val="00AA7619"/>
    <w:rsid w:val="00AB2588"/>
    <w:rsid w:val="00AC229A"/>
    <w:rsid w:val="00AC50D6"/>
    <w:rsid w:val="00AC6122"/>
    <w:rsid w:val="00AD4C12"/>
    <w:rsid w:val="00AE1E29"/>
    <w:rsid w:val="00AE3928"/>
    <w:rsid w:val="00AE7E45"/>
    <w:rsid w:val="00AF44CD"/>
    <w:rsid w:val="00B15AA0"/>
    <w:rsid w:val="00B17F24"/>
    <w:rsid w:val="00B21045"/>
    <w:rsid w:val="00B23B17"/>
    <w:rsid w:val="00B47B6F"/>
    <w:rsid w:val="00B527D7"/>
    <w:rsid w:val="00B56B19"/>
    <w:rsid w:val="00B56E3B"/>
    <w:rsid w:val="00B57AA9"/>
    <w:rsid w:val="00B63490"/>
    <w:rsid w:val="00B655FE"/>
    <w:rsid w:val="00B67D8D"/>
    <w:rsid w:val="00B67F97"/>
    <w:rsid w:val="00B771D9"/>
    <w:rsid w:val="00B85811"/>
    <w:rsid w:val="00B85D0C"/>
    <w:rsid w:val="00B87AD8"/>
    <w:rsid w:val="00B90878"/>
    <w:rsid w:val="00B92583"/>
    <w:rsid w:val="00B94EDF"/>
    <w:rsid w:val="00BA2597"/>
    <w:rsid w:val="00BB1A8B"/>
    <w:rsid w:val="00BB5255"/>
    <w:rsid w:val="00BE63FE"/>
    <w:rsid w:val="00BF15C8"/>
    <w:rsid w:val="00BF1F7D"/>
    <w:rsid w:val="00BF3CAE"/>
    <w:rsid w:val="00C010A3"/>
    <w:rsid w:val="00C06006"/>
    <w:rsid w:val="00C10A0B"/>
    <w:rsid w:val="00C10A79"/>
    <w:rsid w:val="00C2008B"/>
    <w:rsid w:val="00C2450D"/>
    <w:rsid w:val="00C345A6"/>
    <w:rsid w:val="00C418EC"/>
    <w:rsid w:val="00C55489"/>
    <w:rsid w:val="00C57DCD"/>
    <w:rsid w:val="00C65F88"/>
    <w:rsid w:val="00C74301"/>
    <w:rsid w:val="00C812BD"/>
    <w:rsid w:val="00C949C7"/>
    <w:rsid w:val="00CA286C"/>
    <w:rsid w:val="00CA5DEF"/>
    <w:rsid w:val="00CA7136"/>
    <w:rsid w:val="00CC05FD"/>
    <w:rsid w:val="00CC1112"/>
    <w:rsid w:val="00CD03C7"/>
    <w:rsid w:val="00CD6257"/>
    <w:rsid w:val="00CE4520"/>
    <w:rsid w:val="00CE6D6A"/>
    <w:rsid w:val="00CE7FF3"/>
    <w:rsid w:val="00CF7353"/>
    <w:rsid w:val="00D04089"/>
    <w:rsid w:val="00D04461"/>
    <w:rsid w:val="00D04BAD"/>
    <w:rsid w:val="00D07B78"/>
    <w:rsid w:val="00D21808"/>
    <w:rsid w:val="00D235FE"/>
    <w:rsid w:val="00D30421"/>
    <w:rsid w:val="00D36717"/>
    <w:rsid w:val="00D4024E"/>
    <w:rsid w:val="00D41BA0"/>
    <w:rsid w:val="00D47C87"/>
    <w:rsid w:val="00D52A21"/>
    <w:rsid w:val="00D61434"/>
    <w:rsid w:val="00D63216"/>
    <w:rsid w:val="00D63615"/>
    <w:rsid w:val="00D82276"/>
    <w:rsid w:val="00D9093D"/>
    <w:rsid w:val="00D90E0F"/>
    <w:rsid w:val="00D9283F"/>
    <w:rsid w:val="00DA1FAC"/>
    <w:rsid w:val="00DB4067"/>
    <w:rsid w:val="00DB59A6"/>
    <w:rsid w:val="00DB7985"/>
    <w:rsid w:val="00DC03A6"/>
    <w:rsid w:val="00DC187C"/>
    <w:rsid w:val="00DD3CC4"/>
    <w:rsid w:val="00DD57FE"/>
    <w:rsid w:val="00DE60E9"/>
    <w:rsid w:val="00DF0139"/>
    <w:rsid w:val="00DF37FE"/>
    <w:rsid w:val="00E02F8F"/>
    <w:rsid w:val="00E03E27"/>
    <w:rsid w:val="00E06EBD"/>
    <w:rsid w:val="00E138F4"/>
    <w:rsid w:val="00E162D5"/>
    <w:rsid w:val="00E22684"/>
    <w:rsid w:val="00E24777"/>
    <w:rsid w:val="00E37612"/>
    <w:rsid w:val="00E421E4"/>
    <w:rsid w:val="00E4513B"/>
    <w:rsid w:val="00E52EC2"/>
    <w:rsid w:val="00E538DC"/>
    <w:rsid w:val="00E56981"/>
    <w:rsid w:val="00E57C58"/>
    <w:rsid w:val="00E61CDF"/>
    <w:rsid w:val="00E62AA9"/>
    <w:rsid w:val="00E714B7"/>
    <w:rsid w:val="00E71F33"/>
    <w:rsid w:val="00E72A2A"/>
    <w:rsid w:val="00E77106"/>
    <w:rsid w:val="00E901D4"/>
    <w:rsid w:val="00E92347"/>
    <w:rsid w:val="00EA0F92"/>
    <w:rsid w:val="00EA3877"/>
    <w:rsid w:val="00EA48DE"/>
    <w:rsid w:val="00EB09CA"/>
    <w:rsid w:val="00EB7BF8"/>
    <w:rsid w:val="00EE0256"/>
    <w:rsid w:val="00EE087F"/>
    <w:rsid w:val="00EE3EDE"/>
    <w:rsid w:val="00EF5BF9"/>
    <w:rsid w:val="00EF6058"/>
    <w:rsid w:val="00EF6EF6"/>
    <w:rsid w:val="00EF760A"/>
    <w:rsid w:val="00F00F4B"/>
    <w:rsid w:val="00F01F34"/>
    <w:rsid w:val="00F06A12"/>
    <w:rsid w:val="00F06B5B"/>
    <w:rsid w:val="00F07E94"/>
    <w:rsid w:val="00F158DD"/>
    <w:rsid w:val="00F2626D"/>
    <w:rsid w:val="00F27A32"/>
    <w:rsid w:val="00F331CC"/>
    <w:rsid w:val="00F44DC4"/>
    <w:rsid w:val="00F722DB"/>
    <w:rsid w:val="00F90404"/>
    <w:rsid w:val="00F96D2A"/>
    <w:rsid w:val="00F97FB4"/>
    <w:rsid w:val="00FA2824"/>
    <w:rsid w:val="00FA39AB"/>
    <w:rsid w:val="00FA6323"/>
    <w:rsid w:val="00FA7146"/>
    <w:rsid w:val="00FA786C"/>
    <w:rsid w:val="00FB040A"/>
    <w:rsid w:val="00FB3AD0"/>
    <w:rsid w:val="00FC37D1"/>
    <w:rsid w:val="00FE105E"/>
    <w:rsid w:val="00FE34C6"/>
    <w:rsid w:val="00FE3D78"/>
    <w:rsid w:val="00FE57FB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5327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263</cp:revision>
  <cp:lastPrinted>2017-03-02T12:20:00Z</cp:lastPrinted>
  <dcterms:created xsi:type="dcterms:W3CDTF">2017-02-14T12:31:00Z</dcterms:created>
  <dcterms:modified xsi:type="dcterms:W3CDTF">2017-03-02T12:22:00Z</dcterms:modified>
</cp:coreProperties>
</file>